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F7" w:rsidRPr="00CC58FB" w:rsidRDefault="00E518F7">
      <w:pPr>
        <w:pStyle w:val="Ttulo"/>
        <w:rPr>
          <w:szCs w:val="20"/>
        </w:rPr>
      </w:pPr>
      <w:r w:rsidRPr="00CC58FB">
        <w:rPr>
          <w:szCs w:val="20"/>
        </w:rPr>
        <w:t>UNIVERSIDAD DEL VALLE DE MÉXICO</w:t>
      </w:r>
    </w:p>
    <w:p w:rsidR="00E518F7" w:rsidRPr="002C2A50" w:rsidRDefault="00E518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18F7" w:rsidRPr="002C2A50" w:rsidRDefault="00E518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18F7" w:rsidRPr="002C2A50" w:rsidRDefault="00E518F7">
      <w:pPr>
        <w:pStyle w:val="texto"/>
        <w:tabs>
          <w:tab w:val="center" w:pos="12780"/>
        </w:tabs>
        <w:jc w:val="center"/>
        <w:rPr>
          <w:b/>
          <w:bCs/>
          <w:sz w:val="20"/>
          <w:szCs w:val="20"/>
          <w:lang w:val="es-ES"/>
        </w:rPr>
      </w:pPr>
      <w:r w:rsidRPr="002C2A50">
        <w:rPr>
          <w:b/>
          <w:bCs/>
          <w:sz w:val="20"/>
          <w:szCs w:val="20"/>
        </w:rPr>
        <w:t xml:space="preserve"> MAESTRÍA EN </w:t>
      </w:r>
      <w:r w:rsidR="00966C32">
        <w:rPr>
          <w:b/>
          <w:bCs/>
          <w:sz w:val="20"/>
          <w:szCs w:val="20"/>
        </w:rPr>
        <w:t xml:space="preserve">DERECHO CON ORIENTACIÓN EN </w:t>
      </w:r>
      <w:r w:rsidR="00845967">
        <w:rPr>
          <w:b/>
          <w:bCs/>
          <w:sz w:val="20"/>
          <w:szCs w:val="20"/>
        </w:rPr>
        <w:t xml:space="preserve">DERECHO CIVIL Y FAMILIAR CON LITIGACIÓN ORAL </w:t>
      </w:r>
    </w:p>
    <w:p w:rsidR="00CC58FB" w:rsidRDefault="00CC58FB">
      <w:pPr>
        <w:pStyle w:val="texto"/>
        <w:tabs>
          <w:tab w:val="center" w:pos="127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CAMPUS</w:t>
      </w:r>
      <w:r w:rsidR="005662C3">
        <w:rPr>
          <w:b/>
          <w:bCs/>
          <w:sz w:val="20"/>
          <w:szCs w:val="20"/>
        </w:rPr>
        <w:t xml:space="preserve">: </w:t>
      </w:r>
      <w:r w:rsidR="005662C3" w:rsidRPr="005662C3">
        <w:rPr>
          <w:b/>
          <w:bCs/>
          <w:sz w:val="20"/>
          <w:szCs w:val="20"/>
        </w:rPr>
        <w:t>COYOACÁN</w:t>
      </w:r>
    </w:p>
    <w:p w:rsidR="00CC58FB" w:rsidRDefault="00E518F7" w:rsidP="00DB490A">
      <w:pPr>
        <w:pStyle w:val="texto"/>
        <w:tabs>
          <w:tab w:val="center" w:pos="12780"/>
        </w:tabs>
        <w:jc w:val="center"/>
        <w:rPr>
          <w:b/>
          <w:bCs/>
          <w:sz w:val="20"/>
          <w:szCs w:val="20"/>
        </w:rPr>
      </w:pPr>
      <w:r w:rsidRPr="007504DB">
        <w:rPr>
          <w:b/>
          <w:bCs/>
          <w:sz w:val="20"/>
          <w:szCs w:val="20"/>
        </w:rPr>
        <w:t xml:space="preserve"> </w:t>
      </w:r>
    </w:p>
    <w:p w:rsidR="00CC58FB" w:rsidRPr="002C2A50" w:rsidRDefault="00966C32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MODALIDAD</w:t>
      </w:r>
      <w:r w:rsidR="00CC58FB">
        <w:rPr>
          <w:b/>
          <w:bCs/>
          <w:sz w:val="20"/>
          <w:szCs w:val="20"/>
        </w:rPr>
        <w:t xml:space="preserve"> </w:t>
      </w:r>
      <w:r w:rsidR="00845967">
        <w:rPr>
          <w:b/>
          <w:bCs/>
          <w:sz w:val="20"/>
          <w:szCs w:val="20"/>
        </w:rPr>
        <w:t>MIXTA</w:t>
      </w:r>
      <w:r w:rsidR="00CC58FB">
        <w:rPr>
          <w:b/>
          <w:bCs/>
          <w:sz w:val="20"/>
          <w:szCs w:val="20"/>
        </w:rPr>
        <w:t xml:space="preserve"> </w:t>
      </w:r>
    </w:p>
    <w:p w:rsidR="00E518F7" w:rsidRDefault="00E518F7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sz w:val="20"/>
          <w:szCs w:val="20"/>
        </w:rPr>
      </w:pPr>
      <w:r w:rsidRPr="002C2A50">
        <w:rPr>
          <w:b/>
          <w:bCs/>
          <w:sz w:val="20"/>
          <w:szCs w:val="20"/>
        </w:rPr>
        <w:t>Listado de acervo bibliográfico</w:t>
      </w:r>
    </w:p>
    <w:p w:rsidR="00CC58FB" w:rsidRDefault="00CC58FB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sz w:val="20"/>
          <w:szCs w:val="20"/>
        </w:rPr>
      </w:pPr>
    </w:p>
    <w:p w:rsidR="00CC58FB" w:rsidRDefault="00CC58FB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 xml:space="preserve">En términos del Artículo 27 Fracción VII del Acuerdo Secretarial 279 </w:t>
      </w:r>
      <w:r w:rsidRPr="000D4F43">
        <w:rPr>
          <w:rFonts w:ascii="Arial" w:eastAsia="Calibri" w:hAnsi="Arial" w:cs="Arial"/>
          <w:b/>
          <w:bCs/>
          <w:sz w:val="20"/>
          <w:szCs w:val="20"/>
          <w:lang w:val="es-ES_tradnl" w:eastAsia="es-MX"/>
        </w:rPr>
        <w:t>por el que se establecen los trámites y procedimientos relacionados con el reconocimiento de validez oficial de estudios del tipo superior</w:t>
      </w: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>, el Campus</w:t>
      </w:r>
      <w:r w:rsidR="007504DB" w:rsidRPr="000D4F43"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  <w:r w:rsidR="005662C3" w:rsidRPr="005662C3">
        <w:rPr>
          <w:rFonts w:ascii="Arial" w:eastAsia="Calibri" w:hAnsi="Arial" w:cs="Arial"/>
          <w:sz w:val="20"/>
          <w:szCs w:val="20"/>
          <w:lang w:val="es-MX" w:eastAsia="en-US"/>
        </w:rPr>
        <w:t>Coyoacán</w:t>
      </w:r>
      <w:r w:rsidR="005662C3"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>se obliga a contar con mínimo tres apoyos bibliográficos de los enlistados en cada una de las asignaturas correspondientes al presente plan de estudios.   </w:t>
      </w:r>
    </w:p>
    <w:p w:rsidR="00815F1B" w:rsidRDefault="00815F1B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:rsidR="00815F1B" w:rsidRDefault="00815F1B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:rsidR="00815F1B" w:rsidRDefault="00815F1B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:rsidR="000D4F43" w:rsidRDefault="000D4F43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9A5011" w:rsidTr="009A5011">
        <w:tc>
          <w:tcPr>
            <w:tcW w:w="13144" w:type="dxa"/>
          </w:tcPr>
          <w:p w:rsidR="009A5011" w:rsidRPr="009A5011" w:rsidRDefault="009A5011" w:rsidP="009A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ASIGNATURAS OBLIGATORIAS</w:t>
            </w:r>
          </w:p>
        </w:tc>
      </w:tr>
    </w:tbl>
    <w:p w:rsidR="00DB490A" w:rsidRPr="00DB490A" w:rsidRDefault="00DB490A" w:rsidP="009A5011">
      <w:pPr>
        <w:rPr>
          <w:rFonts w:ascii="Arial" w:hAnsi="Arial" w:cs="Arial"/>
          <w:b/>
          <w:bCs/>
          <w:sz w:val="20"/>
          <w:szCs w:val="20"/>
        </w:rPr>
      </w:pPr>
    </w:p>
    <w:p w:rsidR="00E518F7" w:rsidRPr="002C2A50" w:rsidRDefault="00E518F7" w:rsidP="002024B0">
      <w:pPr>
        <w:pStyle w:val="tex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845967" w:rsidRPr="00845967">
        <w:rPr>
          <w:b/>
          <w:bCs/>
          <w:sz w:val="20"/>
          <w:szCs w:val="20"/>
          <w:u w:val="single"/>
        </w:rPr>
        <w:t>DERECHO ADMINISTRATIVO Y ADMINISTRACIÓN PÚBLICA</w:t>
      </w:r>
      <w:r w:rsidR="00845967" w:rsidRPr="00845967">
        <w:rPr>
          <w:b/>
          <w:bCs/>
          <w:sz w:val="20"/>
          <w:szCs w:val="20"/>
        </w:rPr>
        <w:t xml:space="preserve">  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73"/>
        <w:gridCol w:w="5739"/>
        <w:gridCol w:w="2341"/>
        <w:gridCol w:w="1903"/>
        <w:gridCol w:w="1417"/>
      </w:tblGrid>
      <w:tr w:rsidR="00E518F7" w:rsidRPr="002C2A50" w:rsidTr="00251638">
        <w:trPr>
          <w:cantSplit/>
        </w:trPr>
        <w:tc>
          <w:tcPr>
            <w:tcW w:w="466" w:type="dxa"/>
          </w:tcPr>
          <w:p w:rsidR="00E518F7" w:rsidRPr="002C2A50" w:rsidRDefault="00E518F7" w:rsidP="002024B0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2024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1F2A0E" w:rsidP="002024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="00E518F7"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2024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2024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2024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C1603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6031" w:rsidRPr="002C2A50" w:rsidRDefault="00834F04" w:rsidP="002C23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31" w:rsidRPr="00040152" w:rsidRDefault="00C16031" w:rsidP="00651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15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31" w:rsidRDefault="00C16031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040152">
              <w:rPr>
                <w:rFonts w:ascii="Arial" w:hAnsi="Arial" w:cs="Arial"/>
                <w:sz w:val="20"/>
                <w:szCs w:val="20"/>
              </w:rPr>
              <w:t xml:space="preserve">Auditoría forense: Delitos contra la administración pública </w:t>
            </w:r>
          </w:p>
          <w:p w:rsidR="001B05EC" w:rsidRDefault="001B05EC" w:rsidP="009C0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5EC" w:rsidRPr="009C0040" w:rsidRDefault="00985932" w:rsidP="001B05EC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1B05EC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1B05EC" w:rsidRPr="00040152" w:rsidRDefault="001B05EC" w:rsidP="001B05EC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31" w:rsidRPr="00040152" w:rsidRDefault="00834F04" w:rsidP="0030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proofErr w:type="spellStart"/>
            <w:r w:rsidRPr="00040152">
              <w:rPr>
                <w:rFonts w:ascii="Arial" w:hAnsi="Arial" w:cs="Arial"/>
                <w:sz w:val="20"/>
                <w:szCs w:val="20"/>
              </w:rPr>
              <w:t>Buchahin</w:t>
            </w:r>
            <w:proofErr w:type="spellEnd"/>
            <w:r w:rsidRPr="000401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152">
              <w:rPr>
                <w:rFonts w:ascii="Arial" w:hAnsi="Arial" w:cs="Arial"/>
                <w:sz w:val="20"/>
                <w:szCs w:val="20"/>
              </w:rPr>
              <w:t>Abulhosn</w:t>
            </w:r>
            <w:proofErr w:type="spellEnd"/>
            <w:r w:rsidRPr="00040152">
              <w:rPr>
                <w:rFonts w:ascii="Arial" w:hAnsi="Arial" w:cs="Arial"/>
                <w:sz w:val="20"/>
                <w:szCs w:val="20"/>
              </w:rPr>
              <w:t>, Muna D</w:t>
            </w:r>
            <w:bookmarkEnd w:id="0"/>
            <w:r w:rsidRPr="0004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31" w:rsidRPr="00040152" w:rsidRDefault="00834F04" w:rsidP="000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152">
              <w:rPr>
                <w:rFonts w:ascii="Arial" w:hAnsi="Arial" w:cs="Arial"/>
                <w:sz w:val="20"/>
                <w:szCs w:val="20"/>
              </w:rPr>
              <w:t xml:space="preserve">Bosch : </w:t>
            </w:r>
            <w:r w:rsidR="001B05EC">
              <w:rPr>
                <w:rFonts w:ascii="Arial" w:hAnsi="Arial" w:cs="Arial"/>
                <w:sz w:val="20"/>
                <w:szCs w:val="20"/>
              </w:rPr>
              <w:t xml:space="preserve">UNAM, </w:t>
            </w:r>
            <w:r w:rsidRPr="00040152">
              <w:rPr>
                <w:rFonts w:ascii="Arial" w:hAnsi="Arial" w:cs="Arial"/>
                <w:sz w:val="20"/>
                <w:szCs w:val="20"/>
              </w:rPr>
              <w:t>Instituto de Investigaciones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31" w:rsidRPr="00040152" w:rsidRDefault="00834F04" w:rsidP="006F4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152">
              <w:rPr>
                <w:rFonts w:ascii="Arial" w:hAnsi="Arial" w:cs="Arial"/>
                <w:sz w:val="20"/>
                <w:szCs w:val="20"/>
              </w:rPr>
              <w:t>2015</w:t>
            </w:r>
            <w:r w:rsidR="00D57C20">
              <w:rPr>
                <w:rFonts w:ascii="Arial" w:hAnsi="Arial" w:cs="Arial"/>
                <w:sz w:val="20"/>
                <w:szCs w:val="20"/>
              </w:rPr>
              <w:t xml:space="preserve"> y años siguientes </w:t>
            </w:r>
          </w:p>
        </w:tc>
      </w:tr>
      <w:tr w:rsidR="002D5A3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5A31" w:rsidRPr="002C2A50" w:rsidRDefault="002D5A31" w:rsidP="002C23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6B5" w:rsidRDefault="006F4C7F" w:rsidP="00651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2D5A31" w:rsidRPr="00840169" w:rsidRDefault="006516B5" w:rsidP="00651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40" w:rsidRDefault="006F4C7F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Aspectos generales del derecho administrativo colombiano</w:t>
            </w:r>
          </w:p>
          <w:p w:rsidR="009C0040" w:rsidRPr="009C0040" w:rsidRDefault="00985932" w:rsidP="009C0040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9C0040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9C0040" w:rsidRPr="009C0040" w:rsidRDefault="009C0040" w:rsidP="009C0040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9C0040" w:rsidRPr="006D1440" w:rsidRDefault="009C0040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A31" w:rsidRPr="00303C58" w:rsidRDefault="006F4C7F" w:rsidP="00303C5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 xml:space="preserve">Herrera Robles, </w:t>
            </w:r>
            <w:proofErr w:type="spellStart"/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>Aleksey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A31" w:rsidRPr="00303C58" w:rsidRDefault="006F4C7F" w:rsidP="00303C5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>Universidad del Norte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6B" w:rsidRPr="00C4026B" w:rsidRDefault="006F4C7F" w:rsidP="006F4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9C0040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D5A3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5A31" w:rsidRPr="002C2A50" w:rsidRDefault="002D5A31" w:rsidP="002C23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A31" w:rsidRPr="00840169" w:rsidRDefault="006F4C7F" w:rsidP="00B2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40" w:rsidRDefault="006F4C7F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B4564">
              <w:rPr>
                <w:rFonts w:ascii="Arial" w:hAnsi="Arial" w:cs="Arial"/>
                <w:sz w:val="20"/>
                <w:szCs w:val="20"/>
              </w:rPr>
              <w:t>a</w:t>
            </w:r>
            <w:r w:rsidRPr="006F4C7F">
              <w:rPr>
                <w:rFonts w:ascii="Arial" w:hAnsi="Arial" w:cs="Arial"/>
                <w:sz w:val="20"/>
                <w:szCs w:val="20"/>
              </w:rPr>
              <w:t xml:space="preserve">dministrativo y </w:t>
            </w:r>
            <w:r w:rsidR="006B4564">
              <w:rPr>
                <w:rFonts w:ascii="Arial" w:hAnsi="Arial" w:cs="Arial"/>
                <w:sz w:val="20"/>
                <w:szCs w:val="20"/>
              </w:rPr>
              <w:t>a</w:t>
            </w:r>
            <w:r w:rsidRPr="006F4C7F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6B4564">
              <w:rPr>
                <w:rFonts w:ascii="Arial" w:hAnsi="Arial" w:cs="Arial"/>
                <w:sz w:val="20"/>
                <w:szCs w:val="20"/>
              </w:rPr>
              <w:t>p</w:t>
            </w:r>
            <w:r w:rsidRPr="006F4C7F">
              <w:rPr>
                <w:rFonts w:ascii="Arial" w:hAnsi="Arial" w:cs="Arial"/>
                <w:sz w:val="20"/>
                <w:szCs w:val="20"/>
              </w:rPr>
              <w:t>ública</w:t>
            </w:r>
          </w:p>
          <w:p w:rsidR="005662C3" w:rsidRPr="002C2A50" w:rsidRDefault="005662C3" w:rsidP="009C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A31" w:rsidRPr="002C2A50" w:rsidRDefault="006F4C7F" w:rsidP="0030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Fernández Ruiz, Jorge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A31" w:rsidRPr="002C2A50" w:rsidRDefault="00834F04" w:rsidP="0030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F04">
              <w:rPr>
                <w:rFonts w:ascii="Arial" w:hAnsi="Arial" w:cs="Arial"/>
                <w:sz w:val="20"/>
                <w:szCs w:val="20"/>
              </w:rPr>
              <w:t>Porrúa : UNAM : Instituto de Investigaciones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6B" w:rsidRPr="002C2A50" w:rsidRDefault="00834F04" w:rsidP="006F4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9C0040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E73F0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F0F" w:rsidRPr="002C2A50" w:rsidRDefault="00E73F0F" w:rsidP="002C23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169" w:rsidRDefault="006F4C7F" w:rsidP="00B2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E73F0F" w:rsidRPr="00840169" w:rsidRDefault="006F4C7F" w:rsidP="00B2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90A" w:rsidRPr="006F4C7F" w:rsidRDefault="006F4C7F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El Federalismo en México y los problemas sociales del País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0F" w:rsidRPr="00303C58" w:rsidRDefault="006F4C7F" w:rsidP="00B2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C7F">
              <w:rPr>
                <w:rFonts w:ascii="Arial" w:hAnsi="Arial" w:cs="Arial"/>
                <w:sz w:val="20"/>
                <w:szCs w:val="20"/>
              </w:rPr>
              <w:t>Ubiarco</w:t>
            </w:r>
            <w:proofErr w:type="spellEnd"/>
            <w:r w:rsidRPr="006F4C7F">
              <w:rPr>
                <w:rFonts w:ascii="Arial" w:hAnsi="Arial" w:cs="Arial"/>
                <w:sz w:val="20"/>
                <w:szCs w:val="20"/>
              </w:rPr>
              <w:t xml:space="preserve"> Maldonado, Juan Bruno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0F" w:rsidRDefault="006F4C7F" w:rsidP="00B2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Flores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6B" w:rsidRDefault="00834F04" w:rsidP="006F4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="009C0040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1A3D0E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3D0E" w:rsidRPr="001B05EC" w:rsidRDefault="001A3D0E" w:rsidP="001A3D0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B05EC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E" w:rsidRPr="001B05EC" w:rsidRDefault="001A3D0E" w:rsidP="001B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E" w:rsidRPr="001B05EC" w:rsidRDefault="001A3D0E" w:rsidP="001A3D0E">
            <w:pPr>
              <w:rPr>
                <w:rFonts w:ascii="Arial" w:hAnsi="Arial" w:cs="Arial"/>
                <w:sz w:val="16"/>
                <w:szCs w:val="16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 xml:space="preserve">El Estado Mexicano: su estructura constitucional (No. 6) </w:t>
            </w:r>
            <w:hyperlink r:id="rId10" w:history="1">
              <w:r w:rsidRPr="001B05EC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http://historico.juridicas.unam.mx/publica/librev/rev/mexder/cont/6/cnt/cnt1.pdf</w:t>
              </w:r>
            </w:hyperlink>
          </w:p>
          <w:p w:rsidR="001A3D0E" w:rsidRPr="001B05EC" w:rsidRDefault="001A3D0E" w:rsidP="001A3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E" w:rsidRPr="001B05EC" w:rsidRDefault="001A3D0E" w:rsidP="001A3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Orozco Garibay, Pascual Alberto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E" w:rsidRPr="001B05EC" w:rsidRDefault="001A3D0E" w:rsidP="001A3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Revista Mexicana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0E" w:rsidRPr="001B05EC" w:rsidRDefault="001A3D0E" w:rsidP="001A3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BF1AD3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1AD3" w:rsidRDefault="00BF1AD3" w:rsidP="00BF1AD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AD3" w:rsidRDefault="00BF1AD3" w:rsidP="00BF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BF1AD3" w:rsidRPr="00840169" w:rsidRDefault="00BF1AD3" w:rsidP="00BF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línea </w:t>
            </w:r>
            <w:r w:rsidRPr="00840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AD3" w:rsidRDefault="00BF1AD3" w:rsidP="00BF1AD3">
            <w:pPr>
              <w:rPr>
                <w:rFonts w:ascii="Arial" w:hAnsi="Arial" w:cs="Arial"/>
                <w:sz w:val="20"/>
                <w:szCs w:val="20"/>
              </w:rPr>
            </w:pPr>
            <w:r w:rsidRPr="00251638">
              <w:rPr>
                <w:rFonts w:ascii="Arial" w:hAnsi="Arial" w:cs="Arial"/>
                <w:sz w:val="20"/>
                <w:szCs w:val="20"/>
              </w:rPr>
              <w:t xml:space="preserve">La Constitución y el </w:t>
            </w:r>
            <w:r w:rsidR="006B4564">
              <w:rPr>
                <w:rFonts w:ascii="Arial" w:hAnsi="Arial" w:cs="Arial"/>
                <w:sz w:val="20"/>
                <w:szCs w:val="20"/>
              </w:rPr>
              <w:t>d</w:t>
            </w:r>
            <w:r w:rsidRPr="00251638">
              <w:rPr>
                <w:rFonts w:ascii="Arial" w:hAnsi="Arial" w:cs="Arial"/>
                <w:sz w:val="20"/>
                <w:szCs w:val="20"/>
              </w:rPr>
              <w:t xml:space="preserve">erecho </w:t>
            </w:r>
            <w:r w:rsidR="006B4564">
              <w:rPr>
                <w:rFonts w:ascii="Arial" w:hAnsi="Arial" w:cs="Arial"/>
                <w:sz w:val="20"/>
                <w:szCs w:val="20"/>
              </w:rPr>
              <w:t>a</w:t>
            </w:r>
            <w:r w:rsidRPr="00251638">
              <w:rPr>
                <w:rFonts w:ascii="Arial" w:hAnsi="Arial" w:cs="Arial"/>
                <w:sz w:val="20"/>
                <w:szCs w:val="20"/>
              </w:rPr>
              <w:t>dministrativo</w:t>
            </w:r>
          </w:p>
          <w:p w:rsidR="00BF1AD3" w:rsidRPr="009C0040" w:rsidRDefault="00985932" w:rsidP="00BF1AD3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BF1AD3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BF1AD3" w:rsidRPr="009C0040" w:rsidRDefault="00BF1AD3" w:rsidP="00BF1AD3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BF1AD3" w:rsidRPr="00251638" w:rsidRDefault="00BF1AD3" w:rsidP="00BF1AD3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AD3" w:rsidRPr="00251638" w:rsidRDefault="00BF1AD3" w:rsidP="00BF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638">
              <w:rPr>
                <w:rFonts w:ascii="Arial" w:hAnsi="Arial" w:cs="Arial"/>
                <w:sz w:val="20"/>
                <w:szCs w:val="20"/>
              </w:rPr>
              <w:t>Fernández Ruiz, Jorge</w:t>
            </w:r>
            <w:r w:rsidR="006B4564">
              <w:rPr>
                <w:rFonts w:ascii="Arial" w:hAnsi="Arial" w:cs="Arial"/>
                <w:sz w:val="20"/>
                <w:szCs w:val="20"/>
              </w:rPr>
              <w:t xml:space="preserve"> (coord.)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AD3" w:rsidRPr="006F4C7F" w:rsidRDefault="001D10C6" w:rsidP="00BF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UNAM, Instituto de Inv</w:t>
            </w:r>
            <w:r w:rsidR="006B4564">
              <w:rPr>
                <w:rFonts w:ascii="Arial" w:hAnsi="Arial" w:cs="Arial"/>
                <w:sz w:val="20"/>
                <w:szCs w:val="20"/>
              </w:rPr>
              <w:t>estigaciones Jurídicas : CONACYT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AD3" w:rsidRDefault="00BF1AD3" w:rsidP="00BF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:rsidR="00E518F7" w:rsidRDefault="00E518F7" w:rsidP="002024B0">
      <w:pPr>
        <w:pStyle w:val="texto"/>
        <w:rPr>
          <w:sz w:val="20"/>
          <w:szCs w:val="20"/>
        </w:rPr>
      </w:pPr>
    </w:p>
    <w:p w:rsidR="00845967" w:rsidRDefault="00883B70" w:rsidP="009F65DD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>Nombre de la asignatura o unidad de aprendizaje:</w:t>
      </w:r>
      <w:r w:rsidR="00845967" w:rsidRPr="00845967">
        <w:t xml:space="preserve"> </w:t>
      </w:r>
      <w:r w:rsidR="00845967" w:rsidRPr="00845967">
        <w:rPr>
          <w:b/>
          <w:bCs/>
          <w:sz w:val="20"/>
          <w:szCs w:val="20"/>
          <w:u w:val="single"/>
        </w:rPr>
        <w:t>DERECHO CIVIL</w:t>
      </w:r>
    </w:p>
    <w:p w:rsidR="00883B70" w:rsidRPr="002C2A50" w:rsidRDefault="00883B70" w:rsidP="009F65DD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9F65DD">
        <w:rPr>
          <w:b/>
          <w:bCs/>
          <w:sz w:val="20"/>
          <w:szCs w:val="20"/>
          <w:u w:val="single"/>
        </w:rPr>
        <w:t xml:space="preserve">                                                       </w:t>
      </w:r>
      <w:r w:rsidR="009F65DD" w:rsidRPr="009F65DD">
        <w:rPr>
          <w:b/>
          <w:bCs/>
          <w:sz w:val="20"/>
          <w:szCs w:val="20"/>
          <w:u w:val="single"/>
        </w:rPr>
        <w:t xml:space="preserve">                        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883B70" w:rsidRPr="002C2A50" w:rsidTr="00B25DFF">
        <w:trPr>
          <w:cantSplit/>
        </w:trPr>
        <w:tc>
          <w:tcPr>
            <w:tcW w:w="466" w:type="dxa"/>
          </w:tcPr>
          <w:p w:rsidR="00883B70" w:rsidRPr="002C2A50" w:rsidRDefault="00883B70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70" w:rsidRPr="002C2A50" w:rsidRDefault="00883B70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70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70" w:rsidRPr="002C2A50" w:rsidRDefault="00883B70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70" w:rsidRPr="002C2A50" w:rsidRDefault="00883B70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70" w:rsidRPr="002C2A50" w:rsidRDefault="00883B70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883B70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3B70" w:rsidRPr="002C2A50" w:rsidRDefault="00883B70" w:rsidP="00883B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70" w:rsidRPr="001D10C6" w:rsidRDefault="00251638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40" w:rsidRPr="001D10C6" w:rsidRDefault="00840169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Derecho internacional privado doscientos años de tratados internacionales ratificados por México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70" w:rsidRPr="00AF5D8D" w:rsidRDefault="00251638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8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González Martín, Nuria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70" w:rsidRPr="001D10C6" w:rsidRDefault="00251638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6B" w:rsidRPr="001D10C6" w:rsidRDefault="00251638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2014</w:t>
            </w:r>
            <w:r w:rsidR="009C0040" w:rsidRPr="001D10C6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1D10C6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Pr="002C2A50" w:rsidRDefault="001D10C6" w:rsidP="001D10C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Derecho civil: derecho de personas y teoría integral del acto jurídico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AF5D8D" w:rsidRDefault="001D10C6" w:rsidP="001D10C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F5D8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Contreras López, Raquel Sandra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Porrú</w:t>
            </w:r>
            <w:bookmarkStart w:id="1" w:name="_GoBack"/>
            <w:bookmarkEnd w:id="1"/>
            <w:r w:rsidRPr="001B05E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1D10C6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Pr="002C2A50" w:rsidRDefault="001D10C6" w:rsidP="001D10C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Sucesiones : presentación breve e ilustrada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AF5D8D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D8D">
              <w:rPr>
                <w:rFonts w:ascii="Arial" w:hAnsi="Arial" w:cs="Arial"/>
                <w:sz w:val="20"/>
                <w:szCs w:val="20"/>
                <w:lang w:val="es-MX"/>
              </w:rPr>
              <w:t>Domínguez Martínez, Jorge Alfredo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2015 y años siguiente</w:t>
            </w:r>
          </w:p>
        </w:tc>
      </w:tr>
      <w:tr w:rsidR="001D10C6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Default="001D10C6" w:rsidP="001D10C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Derecho civil para la familia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AF5D8D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8D">
              <w:rPr>
                <w:rFonts w:ascii="Arial" w:hAnsi="Arial" w:cs="Arial"/>
                <w:sz w:val="20"/>
                <w:szCs w:val="20"/>
              </w:rPr>
              <w:t>Gutiérrez y González, Ernesto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1B05EC" w:rsidRDefault="001D10C6" w:rsidP="001D1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EC">
              <w:rPr>
                <w:rFonts w:ascii="Arial" w:hAnsi="Arial" w:cs="Arial"/>
                <w:sz w:val="20"/>
                <w:szCs w:val="20"/>
              </w:rPr>
              <w:t>2015  y años siguientes</w:t>
            </w:r>
          </w:p>
        </w:tc>
      </w:tr>
      <w:tr w:rsidR="001D10C6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Pr="002C2A50" w:rsidRDefault="001D10C6" w:rsidP="001D10C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registral</w:t>
            </w:r>
            <w:r>
              <w:rPr>
                <w:rFonts w:ascii="Arial" w:hAnsi="Arial" w:cs="Arial"/>
              </w:rPr>
              <w:t>:</w:t>
            </w:r>
            <w:r w:rsidRPr="009F3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 xml:space="preserve">rincipio de </w:t>
            </w:r>
            <w:r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>ublicidad</w:t>
            </w:r>
          </w:p>
          <w:p w:rsidR="001D10C6" w:rsidRPr="009C0040" w:rsidRDefault="00985932" w:rsidP="001D10C6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1D10C6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1D10C6" w:rsidRPr="009C0040" w:rsidRDefault="001D10C6" w:rsidP="001D10C6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1D10C6" w:rsidRPr="002D118B" w:rsidRDefault="001D10C6" w:rsidP="001D10C6">
            <w:pPr>
              <w:pStyle w:val="Textonotapie"/>
              <w:rPr>
                <w:rFonts w:ascii="Arial" w:hAnsi="Arial" w:cs="Arial"/>
                <w:b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AF5D8D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D8D">
              <w:rPr>
                <w:rFonts w:ascii="Arial" w:hAnsi="Arial" w:cs="Arial"/>
                <w:sz w:val="20"/>
                <w:szCs w:val="20"/>
              </w:rPr>
              <w:t>Visoso</w:t>
            </w:r>
            <w:proofErr w:type="spellEnd"/>
            <w:r w:rsidRPr="00AF5D8D">
              <w:rPr>
                <w:rFonts w:ascii="Arial" w:hAnsi="Arial" w:cs="Arial"/>
                <w:sz w:val="20"/>
                <w:szCs w:val="20"/>
              </w:rPr>
              <w:t xml:space="preserve"> del Valle, Francisco José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1D10C6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Default="001D10C6" w:rsidP="001D10C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de los bienes: patrimonio, derechos reales, posesión y registro público</w:t>
            </w:r>
          </w:p>
          <w:p w:rsidR="001D10C6" w:rsidRPr="009C0040" w:rsidRDefault="00985932" w:rsidP="001D10C6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1D10C6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1D10C6" w:rsidRPr="009C0040" w:rsidRDefault="001D10C6" w:rsidP="001D10C6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1D10C6" w:rsidRPr="002D118B" w:rsidRDefault="001D10C6" w:rsidP="001D10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AF5D8D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8D">
              <w:rPr>
                <w:rFonts w:ascii="Arial" w:hAnsi="Arial" w:cs="Arial"/>
                <w:sz w:val="20"/>
                <w:szCs w:val="20"/>
              </w:rPr>
              <w:t>Aguilar Basurto, Luis Arturo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Tecnológico de Monterrey, Escuela de Graduados en Administración Pública y Política Pública : Miguel Ángel  </w:t>
            </w: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9F37A4" w:rsidRDefault="001D10C6" w:rsidP="001D1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</w:tbl>
    <w:p w:rsidR="00480EB3" w:rsidRDefault="00480EB3" w:rsidP="00480EB3">
      <w:pPr>
        <w:pStyle w:val="texto"/>
        <w:spacing w:after="0"/>
        <w:rPr>
          <w:b/>
          <w:bCs/>
          <w:sz w:val="20"/>
          <w:szCs w:val="20"/>
        </w:rPr>
      </w:pPr>
    </w:p>
    <w:p w:rsidR="000E4ABD" w:rsidRDefault="000E4ABD" w:rsidP="00845967">
      <w:pPr>
        <w:rPr>
          <w:rFonts w:ascii="Arial" w:hAnsi="Arial" w:cs="Arial"/>
          <w:b/>
          <w:bCs/>
          <w:sz w:val="20"/>
          <w:szCs w:val="20"/>
        </w:rPr>
      </w:pPr>
    </w:p>
    <w:p w:rsidR="000E4ABD" w:rsidRDefault="000E4ABD" w:rsidP="00845967">
      <w:pPr>
        <w:rPr>
          <w:rFonts w:ascii="Arial" w:hAnsi="Arial" w:cs="Arial"/>
          <w:b/>
          <w:bCs/>
          <w:sz w:val="20"/>
          <w:szCs w:val="20"/>
        </w:rPr>
      </w:pPr>
    </w:p>
    <w:p w:rsidR="000E4ABD" w:rsidRDefault="000E4ABD" w:rsidP="00845967">
      <w:pPr>
        <w:rPr>
          <w:rFonts w:ascii="Arial" w:hAnsi="Arial" w:cs="Arial"/>
          <w:b/>
          <w:bCs/>
          <w:sz w:val="20"/>
          <w:szCs w:val="20"/>
        </w:rPr>
      </w:pPr>
    </w:p>
    <w:p w:rsidR="000E4ABD" w:rsidRDefault="000E4ABD" w:rsidP="00845967">
      <w:pPr>
        <w:rPr>
          <w:rFonts w:ascii="Arial" w:hAnsi="Arial" w:cs="Arial"/>
          <w:b/>
          <w:bCs/>
          <w:sz w:val="20"/>
          <w:szCs w:val="20"/>
        </w:rPr>
      </w:pPr>
    </w:p>
    <w:p w:rsidR="000E4ABD" w:rsidRDefault="000E4ABD" w:rsidP="00845967">
      <w:pPr>
        <w:rPr>
          <w:rFonts w:ascii="Arial" w:hAnsi="Arial" w:cs="Arial"/>
          <w:b/>
          <w:bCs/>
          <w:sz w:val="20"/>
          <w:szCs w:val="20"/>
        </w:rPr>
      </w:pPr>
    </w:p>
    <w:p w:rsidR="007E6D72" w:rsidRPr="00845967" w:rsidRDefault="007E6D72" w:rsidP="0084596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5967">
        <w:rPr>
          <w:rFonts w:ascii="Arial" w:hAnsi="Arial" w:cs="Arial"/>
          <w:b/>
          <w:bCs/>
          <w:sz w:val="20"/>
          <w:szCs w:val="20"/>
        </w:rPr>
        <w:t xml:space="preserve">Nombre de la asignatura o unidad de aprendizaje: </w:t>
      </w:r>
      <w:r w:rsidR="00845967" w:rsidRPr="00845967">
        <w:rPr>
          <w:rFonts w:ascii="Arial" w:hAnsi="Arial" w:cs="Arial"/>
          <w:b/>
          <w:bCs/>
          <w:sz w:val="20"/>
          <w:szCs w:val="20"/>
          <w:u w:val="single"/>
        </w:rPr>
        <w:t>DERECHO FAMILIAR Y SUS PROCEDIMIENTOS</w:t>
      </w:r>
    </w:p>
    <w:p w:rsidR="00845967" w:rsidRPr="002C2A50" w:rsidRDefault="00845967" w:rsidP="00845967">
      <w:pPr>
        <w:rPr>
          <w:b/>
          <w:bCs/>
          <w:sz w:val="20"/>
          <w:szCs w:val="20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7E6D72" w:rsidRPr="002C2A50" w:rsidTr="00D36A8A">
        <w:trPr>
          <w:cantSplit/>
        </w:trPr>
        <w:tc>
          <w:tcPr>
            <w:tcW w:w="466" w:type="dxa"/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D36A8A" w:rsidRPr="002C2A50" w:rsidTr="00D36A8A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A8A" w:rsidRPr="002C2A50" w:rsidRDefault="00D36A8A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CC58FB" w:rsidRDefault="00D36A8A" w:rsidP="00D36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Default="00D36A8A" w:rsidP="00D36A8A">
            <w:pPr>
              <w:rPr>
                <w:rFonts w:ascii="Arial" w:hAnsi="Arial" w:cs="Arial"/>
                <w:sz w:val="20"/>
                <w:szCs w:val="20"/>
              </w:rPr>
            </w:pPr>
            <w:r w:rsidRPr="006516B5">
              <w:rPr>
                <w:rFonts w:ascii="Arial" w:hAnsi="Arial" w:cs="Arial"/>
                <w:sz w:val="20"/>
                <w:szCs w:val="20"/>
              </w:rPr>
              <w:t>Constitución Política de los Estados Unidos Mexicanos</w:t>
            </w:r>
          </w:p>
          <w:p w:rsidR="00D36A8A" w:rsidRPr="009C0040" w:rsidRDefault="00985932" w:rsidP="00D36A8A">
            <w:pPr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D36A8A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http://www.diputados.gob.mx/LeyesBiblio/htm/1.htm</w:t>
              </w:r>
            </w:hyperlink>
          </w:p>
          <w:p w:rsidR="00D36A8A" w:rsidRPr="002C2A50" w:rsidRDefault="00D36A8A" w:rsidP="00D36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6516B5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D36A8A" w:rsidRPr="002C2A50" w:rsidTr="00B34203">
        <w:trPr>
          <w:cantSplit/>
          <w:trHeight w:val="4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A8A" w:rsidRPr="002C2A50" w:rsidRDefault="00D36A8A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CC58FB" w:rsidRDefault="00D36A8A" w:rsidP="00D36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Default="00D36A8A" w:rsidP="00D36A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Código Civil Federal </w:t>
            </w:r>
          </w:p>
          <w:p w:rsidR="00D36A8A" w:rsidRPr="009C0040" w:rsidRDefault="00985932" w:rsidP="00D36A8A">
            <w:pPr>
              <w:rPr>
                <w:rFonts w:ascii="Arial" w:hAnsi="Arial" w:cs="Arial"/>
                <w:sz w:val="14"/>
                <w:szCs w:val="14"/>
              </w:rPr>
            </w:pPr>
            <w:hyperlink r:id="rId15" w:history="1">
              <w:r w:rsidR="00D36A8A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http://www.diputados.gob.mx/LeyesBiblio/htm/1.htm</w:t>
              </w:r>
            </w:hyperlink>
          </w:p>
          <w:p w:rsidR="00D36A8A" w:rsidRPr="00D36A8A" w:rsidRDefault="00D36A8A" w:rsidP="00D36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6516B5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1D10C6" w:rsidRPr="002C2A50" w:rsidTr="00B34203">
        <w:trPr>
          <w:cantSplit/>
          <w:trHeight w:val="4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10C6" w:rsidRPr="000E4ABD" w:rsidRDefault="001D10C6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4A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0E4ABD" w:rsidRDefault="001D10C6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D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0E4ABD" w:rsidRDefault="001D10C6" w:rsidP="00D36A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>Constitución Política de los Estados Unidos Mexicanos: comentada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C6" w:rsidRPr="000E4ABD" w:rsidRDefault="001D10C6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>Andrade Sánchez, Justino Eduardo, 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C6" w:rsidRPr="000E4ABD" w:rsidRDefault="001D10C6" w:rsidP="00D36A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 xml:space="preserve">Oxford </w:t>
            </w:r>
            <w:proofErr w:type="spellStart"/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>University</w:t>
            </w:r>
            <w:proofErr w:type="spellEnd"/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E4ABD">
              <w:rPr>
                <w:rFonts w:ascii="Arial" w:hAnsi="Arial" w:cs="Arial"/>
                <w:sz w:val="20"/>
                <w:szCs w:val="20"/>
                <w:lang w:val="es-MX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C6" w:rsidRPr="000E4ABD" w:rsidRDefault="001D10C6" w:rsidP="00D36A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BD">
              <w:rPr>
                <w:rFonts w:ascii="Arial" w:hAnsi="Arial" w:cs="Arial"/>
                <w:sz w:val="20"/>
                <w:szCs w:val="20"/>
              </w:rPr>
              <w:t>2016 y años siguientes</w:t>
            </w:r>
          </w:p>
        </w:tc>
      </w:tr>
      <w:tr w:rsidR="00D36A8A" w:rsidRPr="002C2A50" w:rsidTr="00D36A8A">
        <w:trPr>
          <w:cantSplit/>
          <w:trHeight w:val="4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A8A" w:rsidRPr="002C2A50" w:rsidRDefault="00B34203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9C0040" w:rsidRDefault="00D36A8A" w:rsidP="00243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40" w:rsidRDefault="00D36A8A" w:rsidP="00D36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de la familia</w:t>
            </w:r>
          </w:p>
          <w:p w:rsidR="00D36A8A" w:rsidRPr="002C2A50" w:rsidRDefault="00D36A8A" w:rsidP="009C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2C2A50" w:rsidRDefault="0024343E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24343E">
              <w:rPr>
                <w:rFonts w:ascii="Arial" w:hAnsi="Arial" w:cs="Arial"/>
                <w:sz w:val="20"/>
                <w:szCs w:val="20"/>
                <w:lang w:val="es-MX"/>
              </w:rPr>
              <w:t>Baqueiro</w:t>
            </w:r>
            <w:proofErr w:type="spellEnd"/>
            <w:r w:rsidRPr="0024343E">
              <w:rPr>
                <w:rFonts w:ascii="Arial" w:hAnsi="Arial" w:cs="Arial"/>
                <w:sz w:val="20"/>
                <w:szCs w:val="20"/>
                <w:lang w:val="es-MX"/>
              </w:rPr>
              <w:t xml:space="preserve">, Edgar y Buenrostro Báez, </w:t>
            </w:r>
            <w:proofErr w:type="spellStart"/>
            <w:r w:rsidRPr="0024343E">
              <w:rPr>
                <w:rFonts w:ascii="Arial" w:hAnsi="Arial" w:cs="Arial"/>
                <w:sz w:val="20"/>
                <w:szCs w:val="20"/>
                <w:lang w:val="es-MX"/>
              </w:rPr>
              <w:t>Rosalia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2C2A50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6A8A">
              <w:rPr>
                <w:rFonts w:ascii="Arial" w:hAnsi="Arial" w:cs="Arial"/>
                <w:sz w:val="20"/>
                <w:szCs w:val="20"/>
                <w:lang w:val="es-MX"/>
              </w:rPr>
              <w:t xml:space="preserve">Oxford </w:t>
            </w:r>
            <w:proofErr w:type="spellStart"/>
            <w:r w:rsidRPr="00D36A8A">
              <w:rPr>
                <w:rFonts w:ascii="Arial" w:hAnsi="Arial" w:cs="Arial"/>
                <w:sz w:val="20"/>
                <w:szCs w:val="20"/>
                <w:lang w:val="es-MX"/>
              </w:rPr>
              <w:t>University</w:t>
            </w:r>
            <w:proofErr w:type="spellEnd"/>
            <w:r w:rsidRPr="00D36A8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6A8A">
              <w:rPr>
                <w:rFonts w:ascii="Arial" w:hAnsi="Arial" w:cs="Arial"/>
                <w:sz w:val="20"/>
                <w:szCs w:val="20"/>
                <w:lang w:val="es-MX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2C2A50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2009</w:t>
            </w:r>
            <w:r w:rsidR="007913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D36A8A" w:rsidRPr="002C2A50" w:rsidTr="00B34203">
        <w:trPr>
          <w:cantSplit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A8A" w:rsidRPr="002C2A50" w:rsidRDefault="00B34203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C0040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Práctica </w:t>
            </w:r>
            <w:r>
              <w:rPr>
                <w:rFonts w:ascii="Arial" w:hAnsi="Arial" w:cs="Arial"/>
                <w:sz w:val="20"/>
              </w:rPr>
              <w:t>f</w:t>
            </w:r>
            <w:r w:rsidRPr="009F37A4">
              <w:rPr>
                <w:rFonts w:ascii="Arial" w:hAnsi="Arial" w:cs="Arial"/>
                <w:sz w:val="20"/>
              </w:rPr>
              <w:t xml:space="preserve">orense de </w:t>
            </w:r>
            <w:r>
              <w:rPr>
                <w:rFonts w:ascii="Arial" w:hAnsi="Arial" w:cs="Arial"/>
                <w:sz w:val="20"/>
              </w:rPr>
              <w:t>d</w:t>
            </w:r>
            <w:r w:rsidRPr="009F37A4">
              <w:rPr>
                <w:rFonts w:ascii="Arial" w:hAnsi="Arial" w:cs="Arial"/>
                <w:sz w:val="20"/>
              </w:rPr>
              <w:t xml:space="preserve">erecho </w:t>
            </w:r>
            <w:r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>
              <w:rPr>
                <w:rFonts w:ascii="Arial" w:hAnsi="Arial" w:cs="Arial"/>
                <w:sz w:val="20"/>
              </w:rPr>
              <w:t>f</w:t>
            </w:r>
            <w:r w:rsidRPr="009F37A4">
              <w:rPr>
                <w:rFonts w:ascii="Arial" w:hAnsi="Arial" w:cs="Arial"/>
                <w:sz w:val="20"/>
              </w:rPr>
              <w:t>amiliar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Campos Lozada, Mónica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8A" w:rsidRPr="009F37A4" w:rsidRDefault="00D36A8A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D36A8A" w:rsidRPr="002C2A50" w:rsidTr="00D36A8A">
        <w:trPr>
          <w:cantSplit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A8A" w:rsidRPr="002C2A50" w:rsidRDefault="00B34203" w:rsidP="00D36A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9C0040" w:rsidRDefault="00EE3ECD" w:rsidP="00D3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Default="00EE3ECD" w:rsidP="00D36A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E3ECD">
              <w:rPr>
                <w:rFonts w:ascii="Arial" w:hAnsi="Arial" w:cs="Arial"/>
                <w:sz w:val="20"/>
                <w:szCs w:val="20"/>
                <w:lang w:val="es-MX"/>
              </w:rPr>
              <w:t>Formulario de juicios civiles</w:t>
            </w:r>
          </w:p>
          <w:p w:rsidR="009C0040" w:rsidRPr="0050113D" w:rsidRDefault="009C0040" w:rsidP="009C004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B01884" w:rsidRDefault="00EE3ECD" w:rsidP="009D57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3ECD">
              <w:rPr>
                <w:rFonts w:ascii="Arial" w:hAnsi="Arial" w:cs="Arial"/>
                <w:sz w:val="20"/>
                <w:szCs w:val="20"/>
                <w:lang w:val="en-US"/>
              </w:rPr>
              <w:t>Pallares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EE3ECD">
              <w:rPr>
                <w:rFonts w:ascii="Arial" w:hAnsi="Arial" w:cs="Arial"/>
                <w:sz w:val="20"/>
                <w:szCs w:val="20"/>
                <w:lang w:val="en-US"/>
              </w:rPr>
              <w:t xml:space="preserve">Eduardo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Pr="0050113D" w:rsidRDefault="00EE3ECD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8A" w:rsidRDefault="00EE3ECD" w:rsidP="00D36A8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2006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:rsidR="00480EB3" w:rsidRDefault="00480EB3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0E4ABD" w:rsidRDefault="000E4ABD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B50CBB">
      <w:pPr>
        <w:pStyle w:val="texto"/>
        <w:spacing w:after="0"/>
        <w:rPr>
          <w:b/>
          <w:bCs/>
          <w:sz w:val="20"/>
          <w:szCs w:val="20"/>
        </w:rPr>
      </w:pPr>
    </w:p>
    <w:p w:rsidR="00A26975" w:rsidRDefault="00A26975" w:rsidP="00B50CBB">
      <w:pPr>
        <w:pStyle w:val="texto"/>
        <w:spacing w:after="0"/>
        <w:rPr>
          <w:b/>
          <w:bCs/>
          <w:sz w:val="20"/>
          <w:szCs w:val="20"/>
        </w:rPr>
      </w:pPr>
    </w:p>
    <w:p w:rsidR="00B50CBB" w:rsidRPr="00CA3932" w:rsidRDefault="00B50CBB" w:rsidP="00B50CBB">
      <w:pPr>
        <w:pStyle w:val="texto"/>
        <w:spacing w:after="0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CA3932" w:rsidRPr="00CA3932">
        <w:rPr>
          <w:b/>
          <w:bCs/>
          <w:sz w:val="20"/>
          <w:szCs w:val="20"/>
          <w:u w:val="single"/>
        </w:rPr>
        <w:t>DERECHO PROCESAL CIVIL</w:t>
      </w:r>
    </w:p>
    <w:p w:rsidR="00845967" w:rsidRPr="002C2A50" w:rsidRDefault="00845967" w:rsidP="00B50CBB">
      <w:pPr>
        <w:pStyle w:val="texto"/>
        <w:spacing w:after="0"/>
        <w:rPr>
          <w:b/>
          <w:bCs/>
          <w:sz w:val="20"/>
          <w:szCs w:val="20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B50CBB" w:rsidRPr="002C2A50" w:rsidTr="00B25DFF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EE3ECD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ECD" w:rsidRPr="00B50CBB" w:rsidRDefault="00EE3ECD" w:rsidP="00EE3E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Ovalle Favela, José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EE3ECD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ECD" w:rsidRPr="00B50CBB" w:rsidRDefault="00EE3ECD" w:rsidP="00EE3E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sz w:val="20"/>
                <w:szCs w:val="20"/>
              </w:rPr>
              <w:t xml:space="preserve"> clásico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2" w:name="OLE_LINK3"/>
            <w:r w:rsidRPr="009F37A4">
              <w:rPr>
                <w:rFonts w:ascii="Arial" w:hAnsi="Arial" w:cs="Arial"/>
                <w:sz w:val="20"/>
              </w:rPr>
              <w:t>Métodos alternos de solución de conflictos: herramientas de paz y modernización de la justicia</w:t>
            </w:r>
          </w:p>
          <w:bookmarkEnd w:id="2"/>
          <w:p w:rsidR="00EE3ECD" w:rsidRPr="009C0040" w:rsidRDefault="00EE3ECD" w:rsidP="009C0040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fldChar w:fldCharType="begin"/>
            </w:r>
            <w:r w:rsidRPr="009C0040">
              <w:rPr>
                <w:sz w:val="14"/>
                <w:szCs w:val="14"/>
              </w:rPr>
              <w:instrText xml:space="preserve"> HYPERLINK "http://www.bibliotecas.uvmnet.edu/portico/gui/index.php" </w:instrText>
            </w:r>
            <w:r w:rsidRPr="009C0040">
              <w:fldChar w:fldCharType="separate"/>
            </w:r>
            <w:r w:rsidRPr="009C0040">
              <w:rPr>
                <w:rStyle w:val="Hipervnculo"/>
                <w:rFonts w:eastAsia="Arial Unicode MS"/>
                <w:sz w:val="14"/>
                <w:szCs w:val="14"/>
                <w:lang w:eastAsia="en-US"/>
              </w:rPr>
              <w:t>http://www.bibliotecas.uvmnet.edu/portico/gui/index.php</w:t>
            </w:r>
            <w:r w:rsidRPr="009C0040">
              <w:rPr>
                <w:rStyle w:val="Hipervnculo"/>
                <w:rFonts w:eastAsia="Arial Unicode MS"/>
                <w:sz w:val="14"/>
                <w:szCs w:val="14"/>
                <w:lang w:eastAsia="en-US"/>
              </w:rPr>
              <w:fldChar w:fldCharType="end"/>
            </w:r>
          </w:p>
          <w:p w:rsidR="00EE3ECD" w:rsidRPr="009C0040" w:rsidRDefault="00EE3ECD" w:rsidP="009C0040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EE3ECD" w:rsidRPr="009F37A4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742AA2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OLE_LINK4"/>
            <w:proofErr w:type="spellStart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Gorjon</w:t>
            </w:r>
            <w:proofErr w:type="spellEnd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Goméz</w:t>
            </w:r>
            <w:proofErr w:type="spellEnd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, Francisco Javier et al.</w:t>
            </w:r>
            <w:bookmarkEnd w:id="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Universidad Autónoma de Nuevo León: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Dykinson</w:t>
            </w:r>
            <w:proofErr w:type="spellEnd"/>
          </w:p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F37A4">
              <w:rPr>
                <w:rFonts w:ascii="Arial" w:hAnsi="Arial" w:cs="Arial"/>
                <w:sz w:val="20"/>
                <w:szCs w:val="20"/>
              </w:rPr>
              <w:t>entes</w:t>
            </w:r>
          </w:p>
        </w:tc>
      </w:tr>
      <w:tr w:rsidR="00EE3ECD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ECD" w:rsidRPr="00B50CBB" w:rsidRDefault="00EE3ECD" w:rsidP="00EE3E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243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4A4127"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general del proceso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Arellano García, Carlos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EE3ECD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ECD" w:rsidRPr="00B50CBB" w:rsidRDefault="00EE3ECD" w:rsidP="00EE3E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</w:t>
            </w:r>
            <w:r>
              <w:rPr>
                <w:rFonts w:ascii="Arial" w:hAnsi="Arial" w:cs="Arial"/>
                <w:sz w:val="20"/>
              </w:rPr>
              <w:t>ía general del proceso</w:t>
            </w:r>
          </w:p>
          <w:p w:rsidR="00EE3ECD" w:rsidRPr="009C0040" w:rsidRDefault="00985932" w:rsidP="009C0040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hyperlink r:id="rId16" w:history="1">
              <w:r w:rsidR="00EE3ECD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EE3ECD" w:rsidRPr="009C0040" w:rsidRDefault="00EE3ECD" w:rsidP="009C0040">
            <w:pPr>
              <w:rPr>
                <w:rFonts w:ascii="Arial" w:hAnsi="Arial" w:cs="Arial"/>
                <w:sz w:val="14"/>
                <w:szCs w:val="14"/>
              </w:rPr>
            </w:pPr>
          </w:p>
          <w:p w:rsidR="00EE3ECD" w:rsidRPr="009F37A4" w:rsidRDefault="00EE3ECD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040">
              <w:rPr>
                <w:rFonts w:ascii="Arial" w:hAnsi="Arial" w:cs="Arial"/>
                <w:b/>
                <w:bCs/>
                <w:sz w:val="14"/>
                <w:szCs w:val="14"/>
              </w:rPr>
              <w:t>Para el 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Peña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Peña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Rogelio Enrique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9F37A4" w:rsidRDefault="00EE3ECD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EE3ECD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ECD" w:rsidRPr="00B50CBB" w:rsidRDefault="00EE3ECD" w:rsidP="00EE3E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A26975" w:rsidRDefault="00EE3ECD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75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2C2A50" w:rsidRDefault="00EE3ECD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EE3ECD">
              <w:rPr>
                <w:rFonts w:ascii="Arial" w:hAnsi="Arial" w:cs="Arial"/>
                <w:sz w:val="20"/>
                <w:szCs w:val="20"/>
              </w:rPr>
              <w:t>Derecho procesal civil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2C2A50" w:rsidRDefault="00EE3ECD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ECD">
              <w:rPr>
                <w:rFonts w:ascii="Arial" w:hAnsi="Arial" w:cs="Arial"/>
                <w:sz w:val="20"/>
                <w:szCs w:val="20"/>
              </w:rPr>
              <w:t>Arellano García, Carlos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2C2A50" w:rsidRDefault="00EE3ECD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ECD" w:rsidRPr="002C2A50" w:rsidRDefault="00EE3ECD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2016</w:t>
            </w:r>
            <w:r w:rsidR="007913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:rsidR="00E518F7" w:rsidRPr="002C2A50" w:rsidRDefault="00E518F7" w:rsidP="002024B0">
      <w:pPr>
        <w:pStyle w:val="texto"/>
        <w:rPr>
          <w:sz w:val="20"/>
          <w:szCs w:val="20"/>
        </w:rPr>
      </w:pPr>
    </w:p>
    <w:p w:rsidR="00B50CBB" w:rsidRDefault="009A5011" w:rsidP="00EE3ECD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 w:type="page"/>
      </w:r>
      <w:r w:rsidR="00B50CBB"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0B167C" w:rsidRPr="000B167C">
        <w:rPr>
          <w:b/>
          <w:bCs/>
          <w:sz w:val="20"/>
          <w:szCs w:val="20"/>
          <w:u w:val="single"/>
        </w:rPr>
        <w:t>DERECHO SUCESORIO</w:t>
      </w:r>
    </w:p>
    <w:p w:rsidR="00EE3ECD" w:rsidRPr="000B167C" w:rsidRDefault="00EE3ECD" w:rsidP="00EE3ECD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B50CBB" w:rsidRPr="002C2A50" w:rsidTr="009C0040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D64B8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B8F" w:rsidRPr="002912B7" w:rsidRDefault="00D64B8F" w:rsidP="00D64B8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12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CC58FB" w:rsidRDefault="00D64B8F" w:rsidP="009C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Default="00D64B8F" w:rsidP="009C004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Código Civil Federal </w:t>
            </w:r>
          </w:p>
          <w:p w:rsidR="00D64B8F" w:rsidRPr="009C0040" w:rsidRDefault="00985932" w:rsidP="009C0040">
            <w:pPr>
              <w:rPr>
                <w:rFonts w:ascii="Arial" w:hAnsi="Arial" w:cs="Arial"/>
                <w:sz w:val="14"/>
                <w:szCs w:val="14"/>
              </w:rPr>
            </w:pPr>
            <w:hyperlink r:id="rId17" w:history="1">
              <w:r w:rsidR="00D64B8F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http://www.diputados.gob.mx/LeyesBiblio/htm/1.htm</w:t>
              </w:r>
            </w:hyperlink>
          </w:p>
          <w:p w:rsidR="00D64B8F" w:rsidRPr="00D36A8A" w:rsidRDefault="00D64B8F" w:rsidP="009C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6516B5" w:rsidRDefault="00D64B8F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D64B8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B8F" w:rsidRPr="002912B7" w:rsidRDefault="0024343E" w:rsidP="00D64B8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Sucesión mortis causa de la empresa familiar: la alternativa de los pactos sucesorios</w:t>
            </w:r>
          </w:p>
          <w:p w:rsidR="00D64B8F" w:rsidRPr="009C0040" w:rsidRDefault="00985932" w:rsidP="009C0040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18" w:history="1">
              <w:r w:rsidR="00D64B8F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64B8F" w:rsidRPr="009C0040" w:rsidRDefault="00D64B8F" w:rsidP="009C0040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64B8F" w:rsidRPr="009F37A4" w:rsidRDefault="00D64B8F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Cremades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García, Purificación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años siguientes</w:t>
            </w:r>
          </w:p>
        </w:tc>
      </w:tr>
      <w:tr w:rsidR="00D64B8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B8F" w:rsidRPr="002912B7" w:rsidRDefault="0024343E" w:rsidP="00D64B8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de </w:t>
            </w:r>
            <w:r>
              <w:rPr>
                <w:rFonts w:ascii="Arial" w:hAnsi="Arial" w:cs="Arial"/>
                <w:sz w:val="20"/>
              </w:rPr>
              <w:t>familia y sucesorio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Chávez Castillo, Raúl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5A1A3A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A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D64B8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B8F" w:rsidRPr="002912B7" w:rsidRDefault="0024343E" w:rsidP="00D64B8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D57C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>
              <w:rPr>
                <w:rFonts w:ascii="Arial" w:hAnsi="Arial" w:cs="Arial"/>
                <w:sz w:val="20"/>
              </w:rPr>
              <w:t>sucesorio: inter vivos y m</w:t>
            </w:r>
            <w:r w:rsidRPr="009F37A4">
              <w:rPr>
                <w:rFonts w:ascii="Arial" w:hAnsi="Arial" w:cs="Arial"/>
                <w:sz w:val="20"/>
              </w:rPr>
              <w:t xml:space="preserve">ortis causas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A6C94">
              <w:rPr>
                <w:rFonts w:ascii="Arial" w:hAnsi="Arial" w:cs="Arial"/>
                <w:sz w:val="20"/>
              </w:rPr>
              <w:t>Gutiérrez y González, Ernesto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5A1A3A" w:rsidRDefault="0024343E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43E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D64B8F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B8F" w:rsidRPr="009A5011" w:rsidRDefault="0024343E" w:rsidP="00D64B8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sucesorio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Baqueiro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Rojas, Edgardo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Buenrostro Báez, Rosalía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B8F" w:rsidRPr="009F37A4" w:rsidRDefault="00D64B8F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</w:tbl>
    <w:p w:rsidR="00B50CBB" w:rsidRDefault="00B50CB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79139B" w:rsidRDefault="0079139B" w:rsidP="00B75895">
      <w:pPr>
        <w:pStyle w:val="texto"/>
        <w:rPr>
          <w:b/>
          <w:bCs/>
          <w:sz w:val="20"/>
          <w:szCs w:val="20"/>
        </w:rPr>
      </w:pPr>
    </w:p>
    <w:p w:rsidR="00A26975" w:rsidRDefault="00A26975" w:rsidP="00B75895">
      <w:pPr>
        <w:pStyle w:val="texto"/>
        <w:rPr>
          <w:b/>
          <w:bCs/>
          <w:sz w:val="20"/>
          <w:szCs w:val="20"/>
        </w:rPr>
      </w:pPr>
    </w:p>
    <w:p w:rsidR="000B167C" w:rsidRPr="000B167C" w:rsidRDefault="00B50CBB" w:rsidP="000B167C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0B167C" w:rsidRPr="000B167C">
        <w:rPr>
          <w:b/>
          <w:bCs/>
          <w:sz w:val="20"/>
          <w:szCs w:val="20"/>
          <w:u w:val="single"/>
        </w:rPr>
        <w:t>MÉTODOS ALTERNOS DE SOLUCIÓN DE CONTROVERSIAS</w:t>
      </w:r>
    </w:p>
    <w:p w:rsidR="00B50CBB" w:rsidRPr="004C1E02" w:rsidRDefault="00B50CBB" w:rsidP="00B50CBB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B50CBB" w:rsidRPr="002C2A50" w:rsidTr="00D046D1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711059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1059" w:rsidRPr="00B50CBB" w:rsidRDefault="00711059" w:rsidP="0071105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676180" w:rsidRDefault="00D046D1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80">
              <w:rPr>
                <w:rFonts w:ascii="Arial" w:hAnsi="Arial" w:cs="Arial"/>
                <w:sz w:val="20"/>
                <w:szCs w:val="20"/>
              </w:rPr>
              <w:t>Libro</w:t>
            </w:r>
            <w:r w:rsidR="009C0040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Pr="009A113E" w:rsidRDefault="00D046D1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Más allá de Maquiavelo, Herramientas para afrontar conflictos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D57C20" w:rsidRDefault="00612D0D" w:rsidP="009C00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20">
              <w:rPr>
                <w:rFonts w:ascii="Arial" w:hAnsi="Arial" w:cs="Arial"/>
                <w:sz w:val="20"/>
                <w:szCs w:val="20"/>
                <w:lang w:val="en-US"/>
              </w:rPr>
              <w:t xml:space="preserve">Fisher, Roger; </w:t>
            </w:r>
            <w:proofErr w:type="spellStart"/>
            <w:r w:rsidRPr="00D57C20">
              <w:rPr>
                <w:rFonts w:ascii="Arial" w:hAnsi="Arial" w:cs="Arial"/>
                <w:sz w:val="20"/>
                <w:szCs w:val="20"/>
                <w:lang w:val="en-US"/>
              </w:rPr>
              <w:t>Kopelman</w:t>
            </w:r>
            <w:proofErr w:type="spellEnd"/>
            <w:r w:rsidRPr="00D57C20">
              <w:rPr>
                <w:rFonts w:ascii="Arial" w:hAnsi="Arial" w:cs="Arial"/>
                <w:sz w:val="20"/>
                <w:szCs w:val="20"/>
                <w:lang w:val="en-US"/>
              </w:rPr>
              <w:t xml:space="preserve">, Elizabeth y Schneider, Andrea </w:t>
            </w:r>
            <w:proofErr w:type="spellStart"/>
            <w:r w:rsidRPr="00D57C20">
              <w:rPr>
                <w:rFonts w:ascii="Arial" w:hAnsi="Arial" w:cs="Arial"/>
                <w:sz w:val="20"/>
                <w:szCs w:val="20"/>
                <w:lang w:val="en-US"/>
              </w:rPr>
              <w:t>Kupfer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24343E" w:rsidP="002434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D046D1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2007</w:t>
            </w:r>
            <w:r w:rsidR="007913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D046D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46D1" w:rsidRPr="00B50CBB" w:rsidRDefault="00D046D1" w:rsidP="00D046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Default="00D046D1" w:rsidP="009C00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Métodos alternos de solución de conflictos: herramientas de paz y modernización de la justicia</w:t>
            </w:r>
          </w:p>
          <w:p w:rsidR="00D046D1" w:rsidRPr="009C0040" w:rsidRDefault="00985932" w:rsidP="009C0040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19" w:history="1">
              <w:r w:rsidR="00D046D1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046D1" w:rsidRPr="009C0040" w:rsidRDefault="00D046D1" w:rsidP="009C0040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046D1" w:rsidRPr="009F37A4" w:rsidRDefault="00D046D1" w:rsidP="009C00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Gonzalo Quiroga, Marta y Sánchez García, Arnulfo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D046D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46D1" w:rsidRPr="00B50CBB" w:rsidRDefault="00D046D1" w:rsidP="00D046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24343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</w:t>
            </w:r>
            <w:r w:rsidR="00932264">
              <w:rPr>
                <w:rFonts w:ascii="Arial" w:hAnsi="Arial" w:cs="Arial"/>
                <w:sz w:val="20"/>
                <w:szCs w:val="20"/>
              </w:rPr>
              <w:t xml:space="preserve"> clásico </w:t>
            </w:r>
            <w:r w:rsidR="009C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El concepto de conflicto y los medios de Solución de Controversias en el Derecho Internacional </w:t>
            </w:r>
          </w:p>
          <w:p w:rsidR="00D046D1" w:rsidRPr="009C0040" w:rsidRDefault="00985932" w:rsidP="009C004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hyperlink r:id="rId20" w:history="1">
              <w:r w:rsidR="00D046D1" w:rsidRPr="009C0040">
                <w:rPr>
                  <w:rStyle w:val="Hipervnculo"/>
                  <w:rFonts w:eastAsia="Arial Unicode MS"/>
                  <w:sz w:val="14"/>
                  <w:szCs w:val="14"/>
                </w:rPr>
                <w:t>http://www.caei.com.ar/sites/default/files/58_0.pdf</w:t>
              </w:r>
            </w:hyperlink>
          </w:p>
          <w:p w:rsidR="00D046D1" w:rsidRPr="009F37A4" w:rsidRDefault="00D046D1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Gobbi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Javier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Centro Argentino de Estudios Internacionales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F37A4" w:rsidRDefault="00D046D1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D046D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46D1" w:rsidRPr="00B50CBB" w:rsidRDefault="00D046D1" w:rsidP="00D046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CC58FB" w:rsidRDefault="0024343E" w:rsidP="009C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1A3D0E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Default="00D046D1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Las reparaciones ante la Corte Interamericana de Derechos Humanos (1988 - 2007)</w:t>
            </w:r>
          </w:p>
          <w:p w:rsidR="00D046D1" w:rsidRPr="009C0040" w:rsidRDefault="00985932" w:rsidP="009C0040">
            <w:pPr>
              <w:rPr>
                <w:rFonts w:ascii="Arial" w:hAnsi="Arial" w:cs="Arial"/>
                <w:sz w:val="14"/>
                <w:szCs w:val="14"/>
              </w:rPr>
            </w:pPr>
            <w:hyperlink r:id="rId21" w:history="1">
              <w:r w:rsidR="00D046D1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http://www.cdh.uchile.cl/media/publicaciones/pdf/14.pdf</w:t>
              </w:r>
            </w:hyperlink>
          </w:p>
          <w:p w:rsidR="00D046D1" w:rsidRPr="009A113E" w:rsidRDefault="00D046D1" w:rsidP="009C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D046D1" w:rsidRDefault="0024343E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43E">
              <w:rPr>
                <w:rFonts w:ascii="Arial" w:hAnsi="Arial" w:cs="Arial"/>
                <w:sz w:val="20"/>
                <w:szCs w:val="20"/>
              </w:rPr>
              <w:t>Nash Rojas, Claudio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A113E" w:rsidRDefault="00D046D1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46D1">
              <w:rPr>
                <w:rFonts w:ascii="Arial" w:hAnsi="Arial" w:cs="Arial"/>
                <w:sz w:val="20"/>
                <w:szCs w:val="20"/>
                <w:lang w:val="es-MX"/>
              </w:rPr>
              <w:t>Centro de Derechos Humanos, Chile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711059" w:rsidRDefault="0024343E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343E">
              <w:rPr>
                <w:rFonts w:ascii="Arial" w:hAnsi="Arial" w:cs="Arial"/>
                <w:sz w:val="20"/>
                <w:szCs w:val="20"/>
                <w:lang w:val="es-MX"/>
              </w:rPr>
              <w:t>2009 y años siguientes</w:t>
            </w:r>
          </w:p>
        </w:tc>
      </w:tr>
      <w:tr w:rsidR="00D046D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46D1" w:rsidRPr="00B50CBB" w:rsidRDefault="00D046D1" w:rsidP="00D046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CC58FB" w:rsidRDefault="00D046D1" w:rsidP="009C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Default="00D046D1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Los mecanismos alternativos de solución de controversias, en el marco de los tratados de libre comercio</w:t>
            </w:r>
            <w:r w:rsidR="00676180">
              <w:rPr>
                <w:rFonts w:ascii="Arial" w:hAnsi="Arial" w:cs="Arial"/>
                <w:sz w:val="20"/>
                <w:szCs w:val="20"/>
              </w:rPr>
              <w:t xml:space="preserve"> (No. III-9)</w:t>
            </w:r>
          </w:p>
          <w:p w:rsidR="00D046D1" w:rsidRPr="009C0040" w:rsidRDefault="00985932" w:rsidP="009C0040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2" w:history="1">
              <w:r w:rsidR="00D046D1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046D1" w:rsidRPr="009C0040" w:rsidRDefault="00D046D1" w:rsidP="009C0040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046D1" w:rsidRPr="009A113E" w:rsidRDefault="00D046D1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D046D1" w:rsidRDefault="00D046D1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Rosenzweig</w:t>
            </w:r>
            <w:proofErr w:type="spellEnd"/>
            <w:r w:rsidRPr="00D046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Mendialdua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46D1" w:rsidRPr="00D046D1" w:rsidRDefault="00D046D1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Leopolodo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9A113E" w:rsidRDefault="00676180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De Jure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D1" w:rsidRPr="00D046D1" w:rsidRDefault="00676180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F66D7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6D7" w:rsidRPr="00B50CBB" w:rsidRDefault="008F66D7" w:rsidP="008F66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Conflicto, medios alternos de solución y pensamiento complejo en México (Conciliación, mediación, negociación y arbitraje)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Acosta León, Amelia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Juárez Autónoma de Tabasco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0B167C" w:rsidRDefault="000B167C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79139B" w:rsidRDefault="0079139B" w:rsidP="004C1E02">
      <w:pPr>
        <w:pStyle w:val="texto"/>
        <w:spacing w:after="0"/>
        <w:rPr>
          <w:b/>
          <w:bCs/>
          <w:sz w:val="20"/>
          <w:szCs w:val="20"/>
        </w:rPr>
      </w:pPr>
    </w:p>
    <w:p w:rsidR="00B50CBB" w:rsidRPr="000B167C" w:rsidRDefault="00B50CBB" w:rsidP="004C1E02">
      <w:pPr>
        <w:pStyle w:val="texto"/>
        <w:spacing w:after="0"/>
        <w:rPr>
          <w:b/>
          <w:bCs/>
          <w:sz w:val="20"/>
          <w:szCs w:val="20"/>
          <w:u w:val="single"/>
          <w:lang w:val="es-ES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0B167C" w:rsidRPr="000B167C">
        <w:rPr>
          <w:b/>
          <w:bCs/>
          <w:sz w:val="20"/>
          <w:szCs w:val="20"/>
          <w:u w:val="single"/>
        </w:rPr>
        <w:t xml:space="preserve">OBLIGACIONES Y CONTRATOS EN MATERIA CIVIL   </w:t>
      </w:r>
    </w:p>
    <w:p w:rsidR="000B167C" w:rsidRPr="004C1E02" w:rsidRDefault="000B167C" w:rsidP="004C1E02">
      <w:pPr>
        <w:pStyle w:val="texto"/>
        <w:spacing w:after="0"/>
        <w:rPr>
          <w:b/>
          <w:bCs/>
          <w:sz w:val="20"/>
          <w:szCs w:val="20"/>
          <w:u w:val="single"/>
          <w:lang w:val="es-ES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B50CBB" w:rsidRPr="002C2A50" w:rsidTr="00215631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8F66D7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6D7" w:rsidRPr="00B50CBB" w:rsidRDefault="008F66D7" w:rsidP="008F66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C0040" w:rsidRDefault="008F66D7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Default="008F66D7" w:rsidP="009C004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Código Civil Federal </w:t>
            </w:r>
          </w:p>
          <w:p w:rsidR="008F66D7" w:rsidRPr="0079139B" w:rsidRDefault="00985932" w:rsidP="009C0040">
            <w:pPr>
              <w:rPr>
                <w:rFonts w:ascii="Arial" w:hAnsi="Arial" w:cs="Arial"/>
                <w:sz w:val="14"/>
                <w:szCs w:val="14"/>
              </w:rPr>
            </w:pPr>
            <w:hyperlink r:id="rId23" w:history="1">
              <w:r w:rsidR="008F66D7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http://www.diputados.gob.mx/LeyesBiblio/htm/1.htm</w:t>
              </w:r>
            </w:hyperlink>
          </w:p>
          <w:p w:rsidR="008F66D7" w:rsidRPr="00D36A8A" w:rsidRDefault="008F66D7" w:rsidP="009C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6516B5" w:rsidRDefault="008F66D7" w:rsidP="00A2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Cámara de Diputados</w:t>
            </w:r>
            <w:r w:rsidR="000E4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F37A4" w:rsidRDefault="008F66D7" w:rsidP="009C004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215631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5631" w:rsidRPr="00B50CBB" w:rsidRDefault="00215631" w:rsidP="0021563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31" w:rsidRPr="009C0040" w:rsidRDefault="0021563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31" w:rsidRPr="009E17C7" w:rsidRDefault="00215631" w:rsidP="009C004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Teoría general de las obligaciones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31" w:rsidRPr="009E17C7" w:rsidRDefault="0021563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>Robles Farías, Diego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31" w:rsidRPr="009E17C7" w:rsidRDefault="0021563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E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31" w:rsidRPr="009E17C7" w:rsidRDefault="00215631" w:rsidP="009C0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C7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F66D7" w:rsidRPr="00EE40C4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6D7" w:rsidRPr="00B50CBB" w:rsidRDefault="008F66D7" w:rsidP="008F66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C0040" w:rsidRDefault="00215631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A5011" w:rsidRDefault="001A3D0E" w:rsidP="000E4AB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Obligaciones </w:t>
            </w:r>
            <w:r w:rsidR="000E4ABD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iviles: </w:t>
            </w: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ayuda de memoria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800670" w:rsidRDefault="00215631" w:rsidP="009C00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Meján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Luis Manuel</w:t>
            </w:r>
            <w:r w:rsidR="000E4ABD">
              <w:rPr>
                <w:rFonts w:ascii="Arial" w:hAnsi="Arial" w:cs="Arial"/>
                <w:sz w:val="20"/>
                <w:szCs w:val="20"/>
                <w:lang w:val="en-US"/>
              </w:rPr>
              <w:t xml:space="preserve"> 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EE40C4" w:rsidRDefault="00215631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E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800670" w:rsidRDefault="00215631" w:rsidP="007913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2012 y </w:t>
            </w:r>
            <w:r w:rsidR="0079139B" w:rsidRPr="009E17C7">
              <w:rPr>
                <w:rFonts w:ascii="Arial" w:hAnsi="Arial" w:cs="Arial"/>
                <w:sz w:val="20"/>
                <w:szCs w:val="20"/>
              </w:rPr>
              <w:t>años siguientes</w:t>
            </w:r>
          </w:p>
        </w:tc>
      </w:tr>
      <w:tr w:rsidR="008F66D7" w:rsidRPr="002C2A50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6D7" w:rsidRPr="00EE40C4" w:rsidRDefault="008F66D7" w:rsidP="008F66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C0040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4E1651" w:rsidRDefault="00B34203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Los contratos civiles y sus generalidades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4E1651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Treviño García</w:t>
            </w:r>
            <w:r>
              <w:rPr>
                <w:rFonts w:ascii="Arial" w:hAnsi="Arial" w:cs="Arial"/>
                <w:sz w:val="20"/>
                <w:szCs w:val="20"/>
              </w:rPr>
              <w:t>, Ricardo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4E1651" w:rsidRDefault="00B34203" w:rsidP="00A2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McGraw</w:t>
            </w:r>
            <w:r w:rsidR="00A26975">
              <w:rPr>
                <w:rFonts w:ascii="Arial" w:hAnsi="Arial" w:cs="Arial"/>
                <w:sz w:val="20"/>
                <w:szCs w:val="20"/>
              </w:rPr>
              <w:t>-</w:t>
            </w:r>
            <w:r w:rsidRPr="00B34203"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4E1651" w:rsidRDefault="001A3D0E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2008</w:t>
            </w:r>
            <w:r w:rsidR="00B34203">
              <w:rPr>
                <w:rFonts w:ascii="Arial" w:hAnsi="Arial" w:cs="Arial"/>
                <w:sz w:val="20"/>
                <w:szCs w:val="20"/>
                <w:lang w:val="es-MX"/>
              </w:rPr>
              <w:t xml:space="preserve"> y años siguiente</w:t>
            </w:r>
          </w:p>
        </w:tc>
      </w:tr>
      <w:tr w:rsidR="008F66D7" w:rsidRPr="009A5011" w:rsidTr="009C00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6D7" w:rsidRPr="009A5011" w:rsidRDefault="008F66D7" w:rsidP="008F66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A50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C0040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A5011" w:rsidRDefault="00B34203" w:rsidP="009C0040">
            <w:pPr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Manual de contratos civiles y mercantiles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A5011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Esperón Melgar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4203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A5011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6D7" w:rsidRPr="009A5011" w:rsidRDefault="00B34203" w:rsidP="009C004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2012 y años siguientes</w:t>
            </w:r>
          </w:p>
        </w:tc>
      </w:tr>
    </w:tbl>
    <w:p w:rsidR="00B50CBB" w:rsidRPr="002C2A50" w:rsidRDefault="00B50CBB" w:rsidP="00B50CBB">
      <w:pPr>
        <w:pStyle w:val="texto"/>
        <w:ind w:firstLine="0"/>
        <w:rPr>
          <w:b/>
          <w:bCs/>
          <w:sz w:val="20"/>
          <w:szCs w:val="20"/>
          <w:lang w:val="es-MX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br w:type="page"/>
      </w:r>
    </w:p>
    <w:p w:rsidR="00E518F7" w:rsidRPr="000B167C" w:rsidRDefault="00E518F7" w:rsidP="00B75895">
      <w:pPr>
        <w:pStyle w:val="tex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0B167C" w:rsidRPr="000B167C">
        <w:rPr>
          <w:b/>
          <w:bCs/>
          <w:sz w:val="20"/>
          <w:szCs w:val="20"/>
          <w:u w:val="single"/>
        </w:rPr>
        <w:t>TÉCNICAS DE ARGUMENTACIÓN EN EL PROCEDIMIENTO ESCRITO Y JUICIO ORAL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E518F7" w:rsidRPr="002C2A50">
        <w:trPr>
          <w:cantSplit/>
        </w:trPr>
        <w:tc>
          <w:tcPr>
            <w:tcW w:w="466" w:type="dxa"/>
          </w:tcPr>
          <w:p w:rsidR="00E518F7" w:rsidRPr="002C2A50" w:rsidRDefault="00E518F7" w:rsidP="00DE476B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DE47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1F2A0E" w:rsidP="00DE47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DE47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DE47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F7" w:rsidRPr="002C2A50" w:rsidRDefault="00E518F7" w:rsidP="00DE47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99654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54B" w:rsidRPr="00B50CBB" w:rsidRDefault="0099654B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72638C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72638C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Suárez Romero, Miguel Ángel y Conde Gaxiola, Napoleón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UNAM, Facultad de Derecho</w:t>
            </w:r>
            <w:r w:rsidR="00563CFD">
              <w:rPr>
                <w:rFonts w:ascii="Arial" w:hAnsi="Arial" w:cs="Arial"/>
                <w:sz w:val="20"/>
                <w:szCs w:val="20"/>
              </w:rPr>
              <w:t>, Seminario de Filosofía del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99654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54B" w:rsidRPr="00B50CBB" w:rsidRDefault="0099654B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72638C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Pr="00E14C76" w:rsidRDefault="001B3D65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1B3D65">
              <w:rPr>
                <w:rFonts w:ascii="Arial" w:hAnsi="Arial" w:cs="Arial"/>
                <w:sz w:val="20"/>
                <w:szCs w:val="20"/>
              </w:rPr>
              <w:t>Teoría y práctica de la 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Orellana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Wiarco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, Octavio Alberto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2015 y años siguientes</w:t>
            </w:r>
          </w:p>
        </w:tc>
      </w:tr>
      <w:tr w:rsidR="001B3D65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3D65" w:rsidRPr="00B50CBB" w:rsidRDefault="001B3D65" w:rsidP="001B3D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D65" w:rsidRPr="0072638C" w:rsidRDefault="001B3D65" w:rsidP="007913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D65" w:rsidRPr="009F37A4" w:rsidRDefault="001B3D65" w:rsidP="00791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 argumentación judicial sobre hechos en el juicio acusatorio</w:t>
            </w:r>
          </w:p>
          <w:p w:rsidR="001B3D65" w:rsidRPr="0079139B" w:rsidRDefault="00985932" w:rsidP="0079139B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4" w:history="1">
              <w:r w:rsidR="001B3D65" w:rsidRPr="0079139B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1B3D65" w:rsidRPr="0079139B" w:rsidRDefault="001B3D65" w:rsidP="0079139B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9139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1B3D65" w:rsidRPr="009F37A4" w:rsidRDefault="001B3D65" w:rsidP="00791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D65" w:rsidRPr="009F37A4" w:rsidRDefault="001B3D65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García Castillo, Zoraida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D65" w:rsidRDefault="001B3D65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Bosch</w:t>
            </w:r>
          </w:p>
          <w:p w:rsidR="001B3D65" w:rsidRPr="009F37A4" w:rsidRDefault="001B3D65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D65" w:rsidRPr="009F37A4" w:rsidRDefault="001B3D65" w:rsidP="007913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9654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54B" w:rsidRPr="00B50CBB" w:rsidRDefault="0099654B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72638C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203" w:rsidRPr="00B34203" w:rsidRDefault="00B34203" w:rsidP="007913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9A5011" w:rsidRDefault="001A3D0E" w:rsidP="007913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El ABC del nuevo sistema acusatorio penal: el juicio oral</w:t>
            </w:r>
          </w:p>
          <w:p w:rsidR="00D57C20" w:rsidRPr="0079139B" w:rsidRDefault="00985932" w:rsidP="00D57C20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5" w:history="1">
              <w:r w:rsidR="00D57C20" w:rsidRPr="0079139B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57C20" w:rsidRPr="0079139B" w:rsidRDefault="00D57C20" w:rsidP="00D57C20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9139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57C20" w:rsidRPr="00E14C76" w:rsidRDefault="00D57C20" w:rsidP="00D57C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León Parada, Víctor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Orielson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Ecoe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4B" w:rsidRPr="00E14C76" w:rsidRDefault="001B3D65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  <w:tr w:rsidR="00E14C76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4C76" w:rsidRPr="00B50CBB" w:rsidRDefault="00E14C76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72638C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Pr="009A5011" w:rsidRDefault="00B34203" w:rsidP="0079139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 w:eastAsia="es-MX"/>
              </w:rPr>
              <w:t>Curso de 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2C2A50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Atienza</w:t>
            </w:r>
            <w:r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</w:t>
            </w: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Manuel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F911B6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Trotta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F911B6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  <w:r w:rsidR="0079139B">
              <w:rPr>
                <w:rFonts w:ascii="Arial" w:hAnsi="Arial" w:cs="Arial"/>
                <w:sz w:val="20"/>
                <w:szCs w:val="20"/>
                <w:lang w:val="en-US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>años siguientes</w:t>
            </w:r>
          </w:p>
        </w:tc>
      </w:tr>
      <w:tr w:rsidR="00E14C76" w:rsidRPr="002912B7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4C76" w:rsidRPr="00B50CBB" w:rsidRDefault="00E14C76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B34203" w:rsidRDefault="00B34203" w:rsidP="00563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Artículo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20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Default="00B34203" w:rsidP="007913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/>
              </w:rPr>
              <w:t xml:space="preserve">La enseñanza del discurso jurídico oral y escrito en la Carrera </w:t>
            </w:r>
            <w:r w:rsidR="001A3D0E" w:rsidRPr="001A3D0E">
              <w:rPr>
                <w:rFonts w:ascii="Arial" w:hAnsi="Arial" w:cs="Arial"/>
                <w:sz w:val="20"/>
                <w:szCs w:val="20"/>
                <w:lang w:val="es-MX"/>
              </w:rPr>
              <w:t>de Abogacía (Año 6, No. 11)</w:t>
            </w:r>
          </w:p>
          <w:p w:rsidR="0072638C" w:rsidRPr="0079139B" w:rsidRDefault="00985932" w:rsidP="0079139B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hyperlink r:id="rId26" w:history="1">
              <w:r w:rsidR="0072638C" w:rsidRPr="0079139B">
                <w:rPr>
                  <w:rStyle w:val="Hipervnculo"/>
                  <w:rFonts w:ascii="Arial" w:hAnsi="Arial" w:cs="Arial"/>
                  <w:sz w:val="14"/>
                  <w:szCs w:val="14"/>
                  <w:lang w:val="es-MX"/>
                </w:rPr>
                <w:t>http://www.derecho.uba.ar/publicaciones/rev_academia/revistas/11/la-ensenanza-del-discurso-juridico-oral-y-escrito-en-la-carrera-de-abogacia.pdf</w:t>
              </w:r>
            </w:hyperlink>
          </w:p>
          <w:p w:rsidR="0072638C" w:rsidRPr="0072638C" w:rsidRDefault="0072638C" w:rsidP="0079139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B34203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Álvarez</w:t>
            </w:r>
            <w:r w:rsidR="008C1A50">
              <w:rPr>
                <w:rFonts w:ascii="Arial" w:hAnsi="Arial" w:cs="Arial"/>
                <w:sz w:val="20"/>
                <w:szCs w:val="20"/>
              </w:rPr>
              <w:t>,</w:t>
            </w:r>
            <w:r w:rsidRPr="00B34203">
              <w:rPr>
                <w:rFonts w:ascii="Arial" w:hAnsi="Arial" w:cs="Arial"/>
                <w:sz w:val="20"/>
                <w:szCs w:val="20"/>
              </w:rPr>
              <w:t xml:space="preserve"> Graciela 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B34203" w:rsidRDefault="001A3D0E" w:rsidP="00563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Academia.</w:t>
            </w:r>
            <w:r w:rsidRPr="001A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03">
              <w:rPr>
                <w:rFonts w:ascii="Arial" w:hAnsi="Arial" w:cs="Arial"/>
                <w:sz w:val="20"/>
                <w:szCs w:val="20"/>
              </w:rPr>
              <w:t xml:space="preserve">Revista sobre </w:t>
            </w:r>
            <w:r w:rsidR="00563CFD">
              <w:rPr>
                <w:rFonts w:ascii="Arial" w:hAnsi="Arial" w:cs="Arial"/>
                <w:sz w:val="20"/>
                <w:szCs w:val="20"/>
              </w:rPr>
              <w:t>E</w:t>
            </w:r>
            <w:r w:rsidR="00B34203">
              <w:rPr>
                <w:rFonts w:ascii="Arial" w:hAnsi="Arial" w:cs="Arial"/>
                <w:sz w:val="20"/>
                <w:szCs w:val="20"/>
              </w:rPr>
              <w:t>nseñanza del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B34203" w:rsidRDefault="00B34203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</w:tbl>
    <w:p w:rsidR="00E518F7" w:rsidRDefault="00E518F7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Default="0079139B" w:rsidP="00B75895">
      <w:pPr>
        <w:pStyle w:val="texto"/>
        <w:rPr>
          <w:sz w:val="20"/>
          <w:szCs w:val="20"/>
          <w:lang w:val="es-ES"/>
        </w:rPr>
      </w:pPr>
    </w:p>
    <w:p w:rsidR="0079139B" w:rsidRPr="00B34203" w:rsidRDefault="0079139B" w:rsidP="00B75895">
      <w:pPr>
        <w:pStyle w:val="texto"/>
        <w:rPr>
          <w:sz w:val="20"/>
          <w:szCs w:val="20"/>
          <w:lang w:val="es-ES"/>
        </w:rPr>
      </w:pPr>
    </w:p>
    <w:p w:rsidR="002C2A50" w:rsidRPr="00B34203" w:rsidRDefault="002C2A50" w:rsidP="00B75895">
      <w:pPr>
        <w:pStyle w:val="texto"/>
        <w:rPr>
          <w:sz w:val="20"/>
          <w:szCs w:val="20"/>
          <w:lang w:val="es-ES"/>
        </w:rPr>
      </w:pPr>
    </w:p>
    <w:p w:rsidR="00AC4C8F" w:rsidRPr="002C2A50" w:rsidRDefault="00AC4C8F" w:rsidP="00AC4C8F">
      <w:pPr>
        <w:pStyle w:val="tex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0B167C" w:rsidRPr="000B167C">
        <w:rPr>
          <w:b/>
          <w:bCs/>
          <w:sz w:val="20"/>
          <w:szCs w:val="20"/>
          <w:u w:val="single"/>
        </w:rPr>
        <w:t>TEORÍA GENERAL DEL DERECHO CONSTITUCIONAL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C4C8F" w:rsidRPr="002C2A50" w:rsidTr="00B25DFF">
        <w:trPr>
          <w:cantSplit/>
        </w:trPr>
        <w:tc>
          <w:tcPr>
            <w:tcW w:w="466" w:type="dxa"/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E14C76" w:rsidRPr="002C2A50" w:rsidTr="0079139B">
        <w:trPr>
          <w:cantSplit/>
          <w:trHeight w:val="2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4C76" w:rsidRPr="001A3D0E" w:rsidRDefault="00E14C76" w:rsidP="00E14C7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A3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1A3D0E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Pr="001A3D0E" w:rsidRDefault="0072638C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Derecho constitucional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1A3D0E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Arteaga Nava,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Elisur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1A3D0E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76" w:rsidRPr="001A3D0E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2013</w:t>
            </w:r>
            <w:r w:rsidR="0079139B" w:rsidRPr="001A3D0E">
              <w:rPr>
                <w:rFonts w:ascii="Arial" w:hAnsi="Arial" w:cs="Arial"/>
                <w:sz w:val="20"/>
                <w:szCs w:val="20"/>
              </w:rPr>
              <w:t xml:space="preserve"> años siguientes</w:t>
            </w:r>
          </w:p>
        </w:tc>
      </w:tr>
      <w:tr w:rsidR="0072638C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638C" w:rsidRPr="002C2A50" w:rsidRDefault="001A3D0E" w:rsidP="0072638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79139B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constitucional: sistema constitucional mexicano</w:t>
            </w:r>
          </w:p>
          <w:p w:rsidR="0072638C" w:rsidRPr="0079139B" w:rsidRDefault="00985932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27" w:history="1">
              <w:r w:rsidR="0072638C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72638C" w:rsidRPr="0079139B" w:rsidRDefault="0072638C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72638C" w:rsidRPr="002D118B" w:rsidRDefault="0072638C" w:rsidP="007913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Aguilar Balderas, Lidia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Editorial </w:t>
            </w:r>
            <w:r w:rsidRPr="009F37A4">
              <w:rPr>
                <w:rFonts w:ascii="Arial" w:hAnsi="Arial" w:cs="Arial"/>
                <w:sz w:val="20"/>
                <w:szCs w:val="20"/>
              </w:rPr>
              <w:t>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72638C" w:rsidRPr="002C2A50" w:rsidTr="0079139B">
        <w:trPr>
          <w:cantSplit/>
          <w:trHeight w:val="3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638C" w:rsidRPr="002C2A50" w:rsidRDefault="001A3D0E" w:rsidP="0072638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79139B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anticoncursal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mexicano</w:t>
            </w:r>
          </w:p>
          <w:p w:rsidR="0072638C" w:rsidRPr="0079139B" w:rsidRDefault="00985932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28" w:history="1">
              <w:r w:rsidR="0072638C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72638C" w:rsidRPr="0079139B" w:rsidRDefault="0072638C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72638C" w:rsidRPr="002D118B" w:rsidRDefault="0072638C" w:rsidP="007913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Ochoa Olvera, Salvador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Bosch: Universidad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Anahuac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México Norte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9F37A4" w:rsidRDefault="0072638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72638C" w:rsidRPr="002C2A50" w:rsidTr="0079139B">
        <w:trPr>
          <w:cantSplit/>
          <w:trHeight w:val="5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638C" w:rsidRPr="002C2A50" w:rsidRDefault="001A3D0E" w:rsidP="0072638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79139B" w:rsidRDefault="0072638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8667E8" w:rsidRDefault="0072638C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Derecho constitucional mexicano y comparado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8667E8" w:rsidRDefault="005B6DDA" w:rsidP="00563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72638C">
              <w:rPr>
                <w:rFonts w:ascii="Arial" w:hAnsi="Arial" w:cs="Arial"/>
                <w:sz w:val="20"/>
                <w:szCs w:val="20"/>
              </w:rPr>
              <w:t>-Zamudio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38C" w:rsidRPr="0072638C">
              <w:rPr>
                <w:rFonts w:ascii="Arial" w:hAnsi="Arial" w:cs="Arial"/>
                <w:sz w:val="20"/>
                <w:szCs w:val="20"/>
              </w:rPr>
              <w:t>Héctor</w:t>
            </w:r>
            <w:r w:rsidR="00563CFD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8C">
              <w:rPr>
                <w:rFonts w:ascii="Arial" w:hAnsi="Arial" w:cs="Arial"/>
                <w:sz w:val="20"/>
                <w:szCs w:val="20"/>
              </w:rPr>
              <w:t>Valencia Carmona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38C" w:rsidRPr="0072638C">
              <w:rPr>
                <w:rFonts w:ascii="Arial" w:hAnsi="Arial" w:cs="Arial"/>
                <w:sz w:val="20"/>
                <w:szCs w:val="20"/>
              </w:rPr>
              <w:t>Salvador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8667E8" w:rsidRDefault="005B6DDA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8667E8" w:rsidRDefault="005B6DDA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72638C" w:rsidRPr="002C2A50" w:rsidTr="0079139B">
        <w:trPr>
          <w:cantSplit/>
          <w:trHeight w:val="3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638C" w:rsidRPr="002C2A50" w:rsidRDefault="001A3D0E" w:rsidP="0072638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79139B" w:rsidRDefault="008C1A50" w:rsidP="008C1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="005B6DDA" w:rsidRPr="0079139B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DDA" w:rsidRPr="005B6DDA" w:rsidRDefault="001A3D0E" w:rsidP="0079139B">
            <w:pPr>
              <w:rPr>
                <w:rFonts w:ascii="Arial" w:hAnsi="Arial" w:cs="Arial"/>
                <w:sz w:val="16"/>
                <w:szCs w:val="16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El Estado Mexicano: su estructura constitucional (No. 6) </w:t>
            </w:r>
            <w:hyperlink r:id="rId29" w:history="1">
              <w:r w:rsidR="005B6DDA" w:rsidRPr="005B6DDA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http://historico.juridicas.unam.mx/publica/librev/rev/mexder/cont/6/cnt/cnt1.pdf</w:t>
              </w:r>
            </w:hyperlink>
          </w:p>
          <w:p w:rsidR="005B6DDA" w:rsidRPr="000A61C9" w:rsidRDefault="005B6DDA" w:rsidP="0079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0A61C9" w:rsidRDefault="005B6DDA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Orozco Garibay, Pascual Alberto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Pr="000A61C9" w:rsidRDefault="001A3D0E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Revista Mexicana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8C" w:rsidRDefault="005B6DDA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</w:tbl>
    <w:p w:rsidR="00AC4C8F" w:rsidRPr="002C2A50" w:rsidRDefault="00AC4C8F" w:rsidP="00AC4C8F">
      <w:pPr>
        <w:pStyle w:val="texto"/>
        <w:rPr>
          <w:sz w:val="20"/>
          <w:szCs w:val="20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br w:type="page"/>
      </w:r>
    </w:p>
    <w:p w:rsidR="00AC4C8F" w:rsidRPr="008C5643" w:rsidRDefault="00AC4C8F" w:rsidP="00AC4C8F">
      <w:pPr>
        <w:pStyle w:val="texto"/>
        <w:ind w:left="5103" w:hanging="4819"/>
        <w:jc w:val="left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>Nombre de la asignatura o unidad de aprendizaje</w:t>
      </w:r>
      <w:r w:rsidRPr="008C5643">
        <w:rPr>
          <w:b/>
          <w:bCs/>
          <w:sz w:val="20"/>
          <w:szCs w:val="20"/>
          <w:u w:val="single"/>
        </w:rPr>
        <w:t xml:space="preserve">: </w:t>
      </w:r>
      <w:r w:rsidR="000B167C" w:rsidRPr="000B167C">
        <w:rPr>
          <w:b/>
          <w:bCs/>
          <w:sz w:val="20"/>
          <w:szCs w:val="20"/>
          <w:u w:val="single"/>
        </w:rPr>
        <w:t>TRATADOS Y ORGANISMOS INTERNACIONALES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C4C8F" w:rsidRPr="002C2A50" w:rsidTr="00B25DFF">
        <w:trPr>
          <w:cantSplit/>
        </w:trPr>
        <w:tc>
          <w:tcPr>
            <w:tcW w:w="466" w:type="dxa"/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1F2A0E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8F" w:rsidRPr="002C2A50" w:rsidRDefault="00AC4C8F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0006E8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6E8" w:rsidRPr="00B01884" w:rsidRDefault="000006E8" w:rsidP="008F65A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E8" w:rsidRPr="00563CFD" w:rsidRDefault="000006E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FD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E8" w:rsidRPr="00563CFD" w:rsidRDefault="00DF5F50" w:rsidP="000006E8">
            <w:pPr>
              <w:rPr>
                <w:rFonts w:ascii="Arial" w:hAnsi="Arial" w:cs="Arial"/>
                <w:sz w:val="20"/>
                <w:szCs w:val="20"/>
              </w:rPr>
            </w:pPr>
            <w:r w:rsidRPr="00563CFD">
              <w:rPr>
                <w:rFonts w:ascii="Arial" w:hAnsi="Arial" w:cs="Arial"/>
                <w:sz w:val="20"/>
                <w:szCs w:val="20"/>
              </w:rPr>
              <w:t xml:space="preserve">Norma </w:t>
            </w:r>
            <w:proofErr w:type="spellStart"/>
            <w:r w:rsidRPr="00563CFD">
              <w:rPr>
                <w:rFonts w:ascii="Arial" w:hAnsi="Arial" w:cs="Arial"/>
                <w:sz w:val="20"/>
                <w:szCs w:val="20"/>
              </w:rPr>
              <w:t>mundi</w:t>
            </w:r>
            <w:proofErr w:type="spellEnd"/>
            <w:r w:rsidRPr="00563CFD">
              <w:rPr>
                <w:rFonts w:ascii="Arial" w:hAnsi="Arial" w:cs="Arial"/>
                <w:sz w:val="20"/>
                <w:szCs w:val="20"/>
              </w:rPr>
              <w:t>: la lucha por el derecho internacional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E8" w:rsidRPr="00563CFD" w:rsidRDefault="00DF5F50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FD">
              <w:rPr>
                <w:rFonts w:ascii="Arial" w:hAnsi="Arial" w:cs="Arial"/>
                <w:sz w:val="20"/>
                <w:szCs w:val="20"/>
              </w:rPr>
              <w:t>García Pascual, Cristina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E8" w:rsidRPr="00563CFD" w:rsidRDefault="007666D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CFD">
              <w:rPr>
                <w:rFonts w:ascii="Arial" w:hAnsi="Arial" w:cs="Arial"/>
                <w:sz w:val="20"/>
                <w:szCs w:val="20"/>
              </w:rPr>
              <w:t>Trotta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E8" w:rsidRPr="00563CFD" w:rsidRDefault="007666D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FD">
              <w:rPr>
                <w:rFonts w:ascii="Arial" w:hAnsi="Arial" w:cs="Arial"/>
                <w:sz w:val="20"/>
                <w:szCs w:val="20"/>
              </w:rPr>
              <w:t xml:space="preserve">2015 y años siguientes </w:t>
            </w:r>
          </w:p>
        </w:tc>
      </w:tr>
      <w:tr w:rsidR="009D0E09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0E09" w:rsidRPr="00B01884" w:rsidRDefault="009D0E09" w:rsidP="009D0E0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018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09" w:rsidRPr="00D34E48" w:rsidRDefault="009D0E09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09" w:rsidRPr="0095531C" w:rsidRDefault="009D0E09" w:rsidP="00791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09" w:rsidRPr="0095531C" w:rsidRDefault="009D0E09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Seara</w:t>
            </w:r>
            <w:proofErr w:type="spellEnd"/>
            <w:r w:rsidRPr="0095531C">
              <w:rPr>
                <w:rFonts w:ascii="Arial" w:hAnsi="Arial" w:cs="Arial"/>
                <w:sz w:val="20"/>
                <w:szCs w:val="20"/>
              </w:rPr>
              <w:t xml:space="preserve"> Vázquez, Modesto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09" w:rsidRPr="0095531C" w:rsidRDefault="009D0E09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09" w:rsidRPr="0095531C" w:rsidRDefault="007666DC" w:rsidP="00791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9D0E09" w:rsidRPr="0095531C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D4423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23B" w:rsidRPr="00B01884" w:rsidRDefault="00D4423B" w:rsidP="00D4423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018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D34E48" w:rsidRDefault="00D4423B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8667E8" w:rsidRDefault="00D4423B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Derecho constitucional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8667E8" w:rsidRDefault="00D4423B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Arteaga Nava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Elisur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8667E8" w:rsidRDefault="00D4423B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8667E8" w:rsidRDefault="00D4423B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="00D34E48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D4423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23B" w:rsidRPr="00B01884" w:rsidRDefault="00D4423B" w:rsidP="00D4423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D34E48" w:rsidRDefault="00D4423B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D34E48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Default="00D34E48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Legislación básica de derecho internacional público</w:t>
            </w:r>
          </w:p>
          <w:p w:rsidR="0079139B" w:rsidRPr="0079139B" w:rsidRDefault="00985932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79139B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79139B" w:rsidRPr="0079139B" w:rsidRDefault="0079139B" w:rsidP="0079139B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79139B" w:rsidRPr="00B01884" w:rsidRDefault="0079139B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7666D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DC">
              <w:rPr>
                <w:rFonts w:ascii="Arial" w:hAnsi="Arial" w:cs="Arial"/>
                <w:sz w:val="20"/>
                <w:szCs w:val="20"/>
              </w:rPr>
              <w:t>Sáenz de Santa María, Paz Andrés (ed.)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7666DC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D34E4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D4423B" w:rsidRPr="002C2A50" w:rsidTr="0079139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423B" w:rsidRPr="00B01884" w:rsidRDefault="00D4423B" w:rsidP="00D4423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D34E48" w:rsidRDefault="00D34E4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E48" w:rsidRPr="00D34E48" w:rsidRDefault="00D34E48" w:rsidP="0079139B">
            <w:pPr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Derecho internacional</w:t>
            </w:r>
          </w:p>
          <w:p w:rsidR="00D4423B" w:rsidRPr="00B01884" w:rsidRDefault="00D4423B" w:rsidP="0079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D34E4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Sepúlveda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4E48">
              <w:rPr>
                <w:rFonts w:ascii="Arial" w:hAnsi="Arial" w:cs="Arial"/>
                <w:sz w:val="20"/>
                <w:szCs w:val="20"/>
              </w:rPr>
              <w:t>César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D34E4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3B" w:rsidRPr="00B01884" w:rsidRDefault="00D34E48" w:rsidP="0079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:rsidR="00AC4C8F" w:rsidRPr="002C2A50" w:rsidRDefault="00AC4C8F" w:rsidP="00AC4C8F">
      <w:pPr>
        <w:pStyle w:val="texto"/>
        <w:rPr>
          <w:sz w:val="20"/>
          <w:szCs w:val="20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sectPr w:rsidR="00312D32" w:rsidSect="007D1DE9">
      <w:footerReference w:type="default" r:id="rId31"/>
      <w:pgSz w:w="15840" w:h="12240" w:orient="landscape" w:code="1"/>
      <w:pgMar w:top="1701" w:right="1418" w:bottom="1701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32" w:rsidRDefault="00985932">
      <w:r>
        <w:separator/>
      </w:r>
    </w:p>
  </w:endnote>
  <w:endnote w:type="continuationSeparator" w:id="0">
    <w:p w:rsidR="00985932" w:rsidRDefault="009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240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127" w:rsidRPr="009107E5" w:rsidRDefault="004A412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107E5">
          <w:rPr>
            <w:rFonts w:ascii="Arial" w:hAnsi="Arial" w:cs="Arial"/>
            <w:sz w:val="20"/>
            <w:szCs w:val="20"/>
          </w:rPr>
          <w:fldChar w:fldCharType="begin"/>
        </w:r>
        <w:r w:rsidRPr="009107E5">
          <w:rPr>
            <w:rFonts w:ascii="Arial" w:hAnsi="Arial" w:cs="Arial"/>
            <w:sz w:val="20"/>
            <w:szCs w:val="20"/>
          </w:rPr>
          <w:instrText>PAGE   \* MERGEFORMAT</w:instrText>
        </w:r>
        <w:r w:rsidRPr="009107E5">
          <w:rPr>
            <w:rFonts w:ascii="Arial" w:hAnsi="Arial" w:cs="Arial"/>
            <w:sz w:val="20"/>
            <w:szCs w:val="20"/>
          </w:rPr>
          <w:fldChar w:fldCharType="separate"/>
        </w:r>
        <w:r w:rsidR="00AF5D8D">
          <w:rPr>
            <w:rFonts w:ascii="Arial" w:hAnsi="Arial" w:cs="Arial"/>
            <w:noProof/>
            <w:sz w:val="20"/>
            <w:szCs w:val="20"/>
          </w:rPr>
          <w:t>43</w:t>
        </w:r>
        <w:r w:rsidRPr="009107E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4127" w:rsidRDefault="004A4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32" w:rsidRDefault="00985932">
      <w:r>
        <w:separator/>
      </w:r>
    </w:p>
  </w:footnote>
  <w:footnote w:type="continuationSeparator" w:id="0">
    <w:p w:rsidR="00985932" w:rsidRDefault="0098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1D3"/>
    <w:multiLevelType w:val="hybridMultilevel"/>
    <w:tmpl w:val="0D50280C"/>
    <w:lvl w:ilvl="0" w:tplc="0C0A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BF1433"/>
    <w:multiLevelType w:val="hybridMultilevel"/>
    <w:tmpl w:val="1D90A2F8"/>
    <w:lvl w:ilvl="0" w:tplc="0C0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D"/>
    <w:rsid w:val="000006E8"/>
    <w:rsid w:val="00026EA0"/>
    <w:rsid w:val="00040152"/>
    <w:rsid w:val="00055377"/>
    <w:rsid w:val="00056C73"/>
    <w:rsid w:val="00056CCD"/>
    <w:rsid w:val="00061349"/>
    <w:rsid w:val="00093FC9"/>
    <w:rsid w:val="000A61C9"/>
    <w:rsid w:val="000B167C"/>
    <w:rsid w:val="000C1356"/>
    <w:rsid w:val="000C3E52"/>
    <w:rsid w:val="000C513E"/>
    <w:rsid w:val="000D4F43"/>
    <w:rsid w:val="000E4ABD"/>
    <w:rsid w:val="000E586A"/>
    <w:rsid w:val="000E7AD1"/>
    <w:rsid w:val="000F1B41"/>
    <w:rsid w:val="000F3053"/>
    <w:rsid w:val="001000F5"/>
    <w:rsid w:val="00116BEC"/>
    <w:rsid w:val="00153061"/>
    <w:rsid w:val="001572FE"/>
    <w:rsid w:val="00172248"/>
    <w:rsid w:val="00172473"/>
    <w:rsid w:val="00182CD1"/>
    <w:rsid w:val="00193FEF"/>
    <w:rsid w:val="001955D7"/>
    <w:rsid w:val="001963D7"/>
    <w:rsid w:val="001A30F5"/>
    <w:rsid w:val="001A3D0E"/>
    <w:rsid w:val="001A72CE"/>
    <w:rsid w:val="001B05EC"/>
    <w:rsid w:val="001B3D65"/>
    <w:rsid w:val="001C15F2"/>
    <w:rsid w:val="001D10C6"/>
    <w:rsid w:val="001D29DB"/>
    <w:rsid w:val="001F0A56"/>
    <w:rsid w:val="001F2A0E"/>
    <w:rsid w:val="001F47E4"/>
    <w:rsid w:val="001F4A51"/>
    <w:rsid w:val="001F4CCD"/>
    <w:rsid w:val="001F5D33"/>
    <w:rsid w:val="001F7696"/>
    <w:rsid w:val="0020084B"/>
    <w:rsid w:val="002024B0"/>
    <w:rsid w:val="00206252"/>
    <w:rsid w:val="00210476"/>
    <w:rsid w:val="00215631"/>
    <w:rsid w:val="00226049"/>
    <w:rsid w:val="0024343E"/>
    <w:rsid w:val="00251638"/>
    <w:rsid w:val="0026355D"/>
    <w:rsid w:val="00276FD4"/>
    <w:rsid w:val="00290BED"/>
    <w:rsid w:val="002912B7"/>
    <w:rsid w:val="0029337A"/>
    <w:rsid w:val="00294F6B"/>
    <w:rsid w:val="002967D7"/>
    <w:rsid w:val="002B1E34"/>
    <w:rsid w:val="002C0B3D"/>
    <w:rsid w:val="002C2345"/>
    <w:rsid w:val="002C2A50"/>
    <w:rsid w:val="002C63EC"/>
    <w:rsid w:val="002D5A31"/>
    <w:rsid w:val="002D6568"/>
    <w:rsid w:val="00303C58"/>
    <w:rsid w:val="0031266C"/>
    <w:rsid w:val="00312D32"/>
    <w:rsid w:val="003178A8"/>
    <w:rsid w:val="00320395"/>
    <w:rsid w:val="00320A0C"/>
    <w:rsid w:val="003220CE"/>
    <w:rsid w:val="00334544"/>
    <w:rsid w:val="00337C79"/>
    <w:rsid w:val="00354823"/>
    <w:rsid w:val="00357EA9"/>
    <w:rsid w:val="003927E1"/>
    <w:rsid w:val="003932E2"/>
    <w:rsid w:val="003968D8"/>
    <w:rsid w:val="003B069B"/>
    <w:rsid w:val="003C1854"/>
    <w:rsid w:val="003F118F"/>
    <w:rsid w:val="003F17B9"/>
    <w:rsid w:val="00411C9F"/>
    <w:rsid w:val="004173DA"/>
    <w:rsid w:val="00421376"/>
    <w:rsid w:val="00441809"/>
    <w:rsid w:val="0044184D"/>
    <w:rsid w:val="00441CA1"/>
    <w:rsid w:val="0045459C"/>
    <w:rsid w:val="00456A00"/>
    <w:rsid w:val="00465895"/>
    <w:rsid w:val="00480EB3"/>
    <w:rsid w:val="00482456"/>
    <w:rsid w:val="00484B0F"/>
    <w:rsid w:val="00487163"/>
    <w:rsid w:val="004A4127"/>
    <w:rsid w:val="004C1E02"/>
    <w:rsid w:val="004E0E62"/>
    <w:rsid w:val="004E1651"/>
    <w:rsid w:val="004E2AF9"/>
    <w:rsid w:val="004E3722"/>
    <w:rsid w:val="004E55CA"/>
    <w:rsid w:val="004E5CD1"/>
    <w:rsid w:val="004F5615"/>
    <w:rsid w:val="0050113D"/>
    <w:rsid w:val="0050292A"/>
    <w:rsid w:val="005054F6"/>
    <w:rsid w:val="0053501E"/>
    <w:rsid w:val="00537103"/>
    <w:rsid w:val="005469EA"/>
    <w:rsid w:val="0055485D"/>
    <w:rsid w:val="00560E68"/>
    <w:rsid w:val="00563CFD"/>
    <w:rsid w:val="005662C3"/>
    <w:rsid w:val="005705E5"/>
    <w:rsid w:val="00575D3E"/>
    <w:rsid w:val="0057650C"/>
    <w:rsid w:val="005A0443"/>
    <w:rsid w:val="005B6DDA"/>
    <w:rsid w:val="005C0FEE"/>
    <w:rsid w:val="005F1F88"/>
    <w:rsid w:val="005F403C"/>
    <w:rsid w:val="00605DE6"/>
    <w:rsid w:val="00607CAF"/>
    <w:rsid w:val="00612D0D"/>
    <w:rsid w:val="00615E8A"/>
    <w:rsid w:val="0062019F"/>
    <w:rsid w:val="00626A1C"/>
    <w:rsid w:val="00630EA0"/>
    <w:rsid w:val="006476B2"/>
    <w:rsid w:val="006516B5"/>
    <w:rsid w:val="00654FE3"/>
    <w:rsid w:val="006550E4"/>
    <w:rsid w:val="0066111C"/>
    <w:rsid w:val="006705F9"/>
    <w:rsid w:val="00673BA2"/>
    <w:rsid w:val="00676180"/>
    <w:rsid w:val="0068117C"/>
    <w:rsid w:val="006843DA"/>
    <w:rsid w:val="006A04E1"/>
    <w:rsid w:val="006A1077"/>
    <w:rsid w:val="006A13AE"/>
    <w:rsid w:val="006B3AC1"/>
    <w:rsid w:val="006B4564"/>
    <w:rsid w:val="006C6729"/>
    <w:rsid w:val="006D1440"/>
    <w:rsid w:val="006E0FC3"/>
    <w:rsid w:val="006E7EF0"/>
    <w:rsid w:val="006F026B"/>
    <w:rsid w:val="006F4C7F"/>
    <w:rsid w:val="007033EF"/>
    <w:rsid w:val="00711059"/>
    <w:rsid w:val="00713F6A"/>
    <w:rsid w:val="0072638C"/>
    <w:rsid w:val="00736E38"/>
    <w:rsid w:val="007400FF"/>
    <w:rsid w:val="007504DB"/>
    <w:rsid w:val="007666DC"/>
    <w:rsid w:val="0079139B"/>
    <w:rsid w:val="007931E0"/>
    <w:rsid w:val="00794D56"/>
    <w:rsid w:val="007A6682"/>
    <w:rsid w:val="007D1DE9"/>
    <w:rsid w:val="007D7F15"/>
    <w:rsid w:val="007E6D72"/>
    <w:rsid w:val="007F6F8B"/>
    <w:rsid w:val="00800670"/>
    <w:rsid w:val="0080363C"/>
    <w:rsid w:val="008110E9"/>
    <w:rsid w:val="00815F1B"/>
    <w:rsid w:val="008313B2"/>
    <w:rsid w:val="00834F04"/>
    <w:rsid w:val="00835DA2"/>
    <w:rsid w:val="00840169"/>
    <w:rsid w:val="00842EF5"/>
    <w:rsid w:val="00845967"/>
    <w:rsid w:val="00863B41"/>
    <w:rsid w:val="00863B87"/>
    <w:rsid w:val="0086535B"/>
    <w:rsid w:val="008667E8"/>
    <w:rsid w:val="0087172A"/>
    <w:rsid w:val="00872A8C"/>
    <w:rsid w:val="00874565"/>
    <w:rsid w:val="00876C0B"/>
    <w:rsid w:val="00883B70"/>
    <w:rsid w:val="00892C20"/>
    <w:rsid w:val="008A408E"/>
    <w:rsid w:val="008C1A50"/>
    <w:rsid w:val="008C5643"/>
    <w:rsid w:val="008C646B"/>
    <w:rsid w:val="008E2CC5"/>
    <w:rsid w:val="008E729B"/>
    <w:rsid w:val="008F65A3"/>
    <w:rsid w:val="008F66D7"/>
    <w:rsid w:val="009107E5"/>
    <w:rsid w:val="00910C46"/>
    <w:rsid w:val="0091580D"/>
    <w:rsid w:val="00917AFC"/>
    <w:rsid w:val="00932264"/>
    <w:rsid w:val="00934C5D"/>
    <w:rsid w:val="00941105"/>
    <w:rsid w:val="00946659"/>
    <w:rsid w:val="0095106D"/>
    <w:rsid w:val="00966C32"/>
    <w:rsid w:val="00967DF4"/>
    <w:rsid w:val="0097347B"/>
    <w:rsid w:val="00974F7F"/>
    <w:rsid w:val="009772AF"/>
    <w:rsid w:val="00985932"/>
    <w:rsid w:val="0099654B"/>
    <w:rsid w:val="009A113E"/>
    <w:rsid w:val="009A5011"/>
    <w:rsid w:val="009B20C9"/>
    <w:rsid w:val="009B6258"/>
    <w:rsid w:val="009C0040"/>
    <w:rsid w:val="009C20E0"/>
    <w:rsid w:val="009C6D09"/>
    <w:rsid w:val="009D0E09"/>
    <w:rsid w:val="009D5735"/>
    <w:rsid w:val="009E6174"/>
    <w:rsid w:val="009F02CB"/>
    <w:rsid w:val="009F2EBC"/>
    <w:rsid w:val="009F65DD"/>
    <w:rsid w:val="00A16886"/>
    <w:rsid w:val="00A22EAA"/>
    <w:rsid w:val="00A23222"/>
    <w:rsid w:val="00A26975"/>
    <w:rsid w:val="00A30899"/>
    <w:rsid w:val="00A41D50"/>
    <w:rsid w:val="00A54E29"/>
    <w:rsid w:val="00A653F5"/>
    <w:rsid w:val="00A71C2E"/>
    <w:rsid w:val="00A87EF3"/>
    <w:rsid w:val="00AA6967"/>
    <w:rsid w:val="00AB5417"/>
    <w:rsid w:val="00AC4C8F"/>
    <w:rsid w:val="00AC4FD8"/>
    <w:rsid w:val="00AD0089"/>
    <w:rsid w:val="00AD1F7D"/>
    <w:rsid w:val="00AD6525"/>
    <w:rsid w:val="00AF0DBC"/>
    <w:rsid w:val="00AF5D8D"/>
    <w:rsid w:val="00B01884"/>
    <w:rsid w:val="00B024CC"/>
    <w:rsid w:val="00B16EC7"/>
    <w:rsid w:val="00B25DFF"/>
    <w:rsid w:val="00B30D39"/>
    <w:rsid w:val="00B32013"/>
    <w:rsid w:val="00B34203"/>
    <w:rsid w:val="00B36E64"/>
    <w:rsid w:val="00B50CBB"/>
    <w:rsid w:val="00B52A69"/>
    <w:rsid w:val="00B53DD8"/>
    <w:rsid w:val="00B54A04"/>
    <w:rsid w:val="00B67E92"/>
    <w:rsid w:val="00B75895"/>
    <w:rsid w:val="00B86FD8"/>
    <w:rsid w:val="00B92139"/>
    <w:rsid w:val="00B92E41"/>
    <w:rsid w:val="00BA4203"/>
    <w:rsid w:val="00BD30D9"/>
    <w:rsid w:val="00BD5982"/>
    <w:rsid w:val="00BF1AD3"/>
    <w:rsid w:val="00BF585D"/>
    <w:rsid w:val="00C0150B"/>
    <w:rsid w:val="00C16031"/>
    <w:rsid w:val="00C3080B"/>
    <w:rsid w:val="00C36E94"/>
    <w:rsid w:val="00C4026B"/>
    <w:rsid w:val="00C42162"/>
    <w:rsid w:val="00C43E4A"/>
    <w:rsid w:val="00C531E3"/>
    <w:rsid w:val="00C56ADF"/>
    <w:rsid w:val="00C71B0C"/>
    <w:rsid w:val="00C71C6A"/>
    <w:rsid w:val="00C8533B"/>
    <w:rsid w:val="00C96B0E"/>
    <w:rsid w:val="00CA3932"/>
    <w:rsid w:val="00CB1108"/>
    <w:rsid w:val="00CC58FB"/>
    <w:rsid w:val="00CC770D"/>
    <w:rsid w:val="00CE1247"/>
    <w:rsid w:val="00CF0A36"/>
    <w:rsid w:val="00CF5560"/>
    <w:rsid w:val="00CF717D"/>
    <w:rsid w:val="00CF7A73"/>
    <w:rsid w:val="00D01683"/>
    <w:rsid w:val="00D046D1"/>
    <w:rsid w:val="00D16E89"/>
    <w:rsid w:val="00D24297"/>
    <w:rsid w:val="00D264C7"/>
    <w:rsid w:val="00D33164"/>
    <w:rsid w:val="00D34E48"/>
    <w:rsid w:val="00D36A8A"/>
    <w:rsid w:val="00D43DAF"/>
    <w:rsid w:val="00D4423B"/>
    <w:rsid w:val="00D56C98"/>
    <w:rsid w:val="00D57C20"/>
    <w:rsid w:val="00D64B8F"/>
    <w:rsid w:val="00D72634"/>
    <w:rsid w:val="00D728BA"/>
    <w:rsid w:val="00D965F8"/>
    <w:rsid w:val="00DA75A2"/>
    <w:rsid w:val="00DB0FE6"/>
    <w:rsid w:val="00DB490A"/>
    <w:rsid w:val="00DC683B"/>
    <w:rsid w:val="00DD6625"/>
    <w:rsid w:val="00DE0444"/>
    <w:rsid w:val="00DE476B"/>
    <w:rsid w:val="00DE5FDC"/>
    <w:rsid w:val="00DF5F50"/>
    <w:rsid w:val="00E02D64"/>
    <w:rsid w:val="00E040E3"/>
    <w:rsid w:val="00E10784"/>
    <w:rsid w:val="00E14C76"/>
    <w:rsid w:val="00E33E1B"/>
    <w:rsid w:val="00E518F7"/>
    <w:rsid w:val="00E601EB"/>
    <w:rsid w:val="00E608FE"/>
    <w:rsid w:val="00E64371"/>
    <w:rsid w:val="00E73F0F"/>
    <w:rsid w:val="00E74C05"/>
    <w:rsid w:val="00E77C7B"/>
    <w:rsid w:val="00E83B18"/>
    <w:rsid w:val="00ED6BBF"/>
    <w:rsid w:val="00EE3ECD"/>
    <w:rsid w:val="00EE40C4"/>
    <w:rsid w:val="00EF05F3"/>
    <w:rsid w:val="00F069E8"/>
    <w:rsid w:val="00F119A1"/>
    <w:rsid w:val="00F2306F"/>
    <w:rsid w:val="00F30DCC"/>
    <w:rsid w:val="00F4304F"/>
    <w:rsid w:val="00F47367"/>
    <w:rsid w:val="00F5086B"/>
    <w:rsid w:val="00F52ECB"/>
    <w:rsid w:val="00F613F0"/>
    <w:rsid w:val="00F6606A"/>
    <w:rsid w:val="00F67779"/>
    <w:rsid w:val="00F849F5"/>
    <w:rsid w:val="00F90D06"/>
    <w:rsid w:val="00F911B6"/>
    <w:rsid w:val="00FB1FCE"/>
    <w:rsid w:val="00FC050E"/>
    <w:rsid w:val="00FC2370"/>
    <w:rsid w:val="00FC265F"/>
    <w:rsid w:val="00FF1999"/>
    <w:rsid w:val="00FF39D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27FF7-EC7D-46EE-BD41-7DD8ED6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934C5D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styleId="Ttulo">
    <w:name w:val="Title"/>
    <w:basedOn w:val="Normal"/>
    <w:link w:val="TtuloCar"/>
    <w:uiPriority w:val="99"/>
    <w:qFormat/>
    <w:rsid w:val="00934C5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locked/>
    <w:rsid w:val="00294F6B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2104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D6568"/>
    <w:rPr>
      <w:rFonts w:ascii="Tahoma" w:hAnsi="Tahoma" w:cs="Tahoma"/>
      <w:sz w:val="16"/>
      <w:szCs w:val="16"/>
      <w:lang w:val="es-ES" w:eastAsia="es-ES"/>
    </w:rPr>
  </w:style>
  <w:style w:type="character" w:customStyle="1" w:styleId="contentnormal1">
    <w:name w:val="contentnormal1"/>
    <w:basedOn w:val="Fuentedeprrafopredeter"/>
    <w:uiPriority w:val="99"/>
    <w:rsid w:val="00CF0A36"/>
    <w:rPr>
      <w:rFonts w:ascii="Helvetica" w:hAnsi="Helvetica" w:cs="Helvetica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0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7E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10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E5"/>
    <w:rPr>
      <w:sz w:val="24"/>
      <w:szCs w:val="24"/>
    </w:rPr>
  </w:style>
  <w:style w:type="table" w:styleId="Tablaconcuadrcula">
    <w:name w:val="Table Grid"/>
    <w:basedOn w:val="Tablanormal"/>
    <w:locked/>
    <w:rsid w:val="009A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516B5"/>
    <w:rPr>
      <w:rFonts w:ascii="Calibri" w:hAnsi="Cal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6516B5"/>
    <w:rPr>
      <w:rFonts w:ascii="Calibri" w:hAnsi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cas.uvmnet.edu/portico/gui/index.php" TargetMode="External"/><Relationship Id="rId18" Type="http://schemas.openxmlformats.org/officeDocument/2006/relationships/hyperlink" Target="http://www.bibliotecas.uvmnet.edu/portico/gui/index.php" TargetMode="External"/><Relationship Id="rId26" Type="http://schemas.openxmlformats.org/officeDocument/2006/relationships/hyperlink" Target="http://www.derecho.uba.ar/publicaciones/rev_academia/revistas/11/la-ensenanza-del-discurso-juridico-oral-y-escrito-en-la-carrera-de-abogaci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h.uchile.cl/media/publicaciones/pdf/14.pdf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bibliotecas.uvmnet.edu/portico/gui/index.php" TargetMode="External"/><Relationship Id="rId17" Type="http://schemas.openxmlformats.org/officeDocument/2006/relationships/hyperlink" Target="http://www.diputados.gob.mx/LeyesBiblio/htm/1.htm" TargetMode="External"/><Relationship Id="rId25" Type="http://schemas.openxmlformats.org/officeDocument/2006/relationships/hyperlink" Target="http://www.bibliotecas.uvmnet.edu/portico/gui/index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tecas.uvmnet.edu/portico/gui/index.php" TargetMode="External"/><Relationship Id="rId20" Type="http://schemas.openxmlformats.org/officeDocument/2006/relationships/hyperlink" Target="http://www.caei.com.ar/sites/default/files/58_0.pdf" TargetMode="External"/><Relationship Id="rId29" Type="http://schemas.openxmlformats.org/officeDocument/2006/relationships/hyperlink" Target="http://historico.juridicas.unam.mx/publica/librev/rev/mexder/cont/6/cnt/cnt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cas.uvmnet.edu/portico/gui/index.php" TargetMode="External"/><Relationship Id="rId24" Type="http://schemas.openxmlformats.org/officeDocument/2006/relationships/hyperlink" Target="http://www.bibliotecas.uvmnet.edu/portico/gui/index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putados.gob.mx/LeyesBiblio/htm/1.htm" TargetMode="External"/><Relationship Id="rId23" Type="http://schemas.openxmlformats.org/officeDocument/2006/relationships/hyperlink" Target="http://www.diputados.gob.mx/LeyesBiblio/htm/1.htm" TargetMode="External"/><Relationship Id="rId28" Type="http://schemas.openxmlformats.org/officeDocument/2006/relationships/hyperlink" Target="http://www.bibliotecas.uvmnet.edu/portico/gui/index.php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historico.juridicas.unam.mx/publica/librev/rev/mexder/cont/6/cnt/cnt1.pdf" TargetMode="External"/><Relationship Id="rId19" Type="http://schemas.openxmlformats.org/officeDocument/2006/relationships/hyperlink" Target="http://www.bibliotecas.uvmnet.edu/portico/gui/index.ph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tecas.uvmnet.edu/portico/gui/index.php" TargetMode="External"/><Relationship Id="rId14" Type="http://schemas.openxmlformats.org/officeDocument/2006/relationships/hyperlink" Target="http://www.diputados.gob.mx/LeyesBiblio/htm/1.htm" TargetMode="External"/><Relationship Id="rId22" Type="http://schemas.openxmlformats.org/officeDocument/2006/relationships/hyperlink" Target="http://www.bibliotecas.uvmnet.edu/portico/gui/index.php" TargetMode="External"/><Relationship Id="rId27" Type="http://schemas.openxmlformats.org/officeDocument/2006/relationships/hyperlink" Target="http://www.bibliotecas.uvmnet.edu/portico/gui/index.php" TargetMode="External"/><Relationship Id="rId30" Type="http://schemas.openxmlformats.org/officeDocument/2006/relationships/hyperlink" Target="http://www.bibliotecas.uvmnet.edu/portico/gui/index.php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www.bibliotecas.uvmnet.edu/portico/gui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1B9832DB2B748A1C968D602394BB4" ma:contentTypeVersion="4" ma:contentTypeDescription="Crear nuevo documento." ma:contentTypeScope="" ma:versionID="3681effb06fa4384e6ffc47f0998ab59">
  <xsd:schema xmlns:xsd="http://www.w3.org/2001/XMLSchema" xmlns:xs="http://www.w3.org/2001/XMLSchema" xmlns:p="http://schemas.microsoft.com/office/2006/metadata/properties" xmlns:ns2="f60c5d86-3cef-4053-abb5-978629bc92a5" xmlns:ns3="98a669ae-46b0-4353-8f7a-8dc27668c7ff" targetNamespace="http://schemas.microsoft.com/office/2006/metadata/properties" ma:root="true" ma:fieldsID="91abb20f11829dffe762ba9759722d63" ns2:_="" ns3:_="">
    <xsd:import namespace="f60c5d86-3cef-4053-abb5-978629bc92a5"/>
    <xsd:import namespace="98a669ae-46b0-4353-8f7a-8dc27668c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5d86-3cef-4053-abb5-978629bc9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69ae-46b0-4353-8f7a-8dc27668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7C035-778F-4ECA-BF0F-5AA384C03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8B40B-C8F0-4859-A89D-01A1CFA24D33}"/>
</file>

<file path=customXml/itemProps3.xml><?xml version="1.0" encoding="utf-8"?>
<ds:datastoreItem xmlns:ds="http://schemas.openxmlformats.org/officeDocument/2006/customXml" ds:itemID="{B1D0EBF0-2DF0-40C4-AB88-F4071348E180}"/>
</file>

<file path=customXml/itemProps4.xml><?xml version="1.0" encoding="utf-8"?>
<ds:datastoreItem xmlns:ds="http://schemas.openxmlformats.org/officeDocument/2006/customXml" ds:itemID="{6CB1FE33-0767-4CF3-A8CC-22D459D25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2198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VALLE DE MÉXICO</vt:lpstr>
    </vt:vector>
  </TitlesOfParts>
  <Company>UNIVERSIDAD DEL VALLE DE MEXI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VALLE DE MÉXICO</dc:title>
  <dc:creator>UNIVERSIDAD DEL VALLE DE MEXI</dc:creator>
  <cp:lastModifiedBy>Lourdes Paola Villafaña Trejo</cp:lastModifiedBy>
  <cp:revision>11</cp:revision>
  <cp:lastPrinted>2009-06-09T17:55:00Z</cp:lastPrinted>
  <dcterms:created xsi:type="dcterms:W3CDTF">2017-02-09T17:34:00Z</dcterms:created>
  <dcterms:modified xsi:type="dcterms:W3CDTF">2017-02-17T18:35:00Z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0x0101000321B9832DB2B748A1C968D602394BB4</vt:lpwstr>
  </property>
</Properties>
</file>